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70188" w14:textId="6ACC140F" w:rsidR="009761DB" w:rsidRPr="0054519E" w:rsidRDefault="009761DB" w:rsidP="009761DB">
      <w:pPr>
        <w:spacing w:after="75" w:line="240" w:lineRule="auto"/>
        <w:textAlignment w:val="baseline"/>
        <w:rPr>
          <w:rFonts w:ascii="Calibri" w:eastAsia="Times New Roman" w:hAnsi="Calibri" w:cs="Calibri"/>
          <w:color w:val="424242"/>
          <w:kern w:val="0"/>
          <w:sz w:val="24"/>
          <w:szCs w:val="24"/>
          <w:bdr w:val="none" w:sz="0" w:space="0" w:color="auto" w:frame="1"/>
          <w:lang w:eastAsia="nl-NL"/>
          <w14:ligatures w14:val="none"/>
        </w:rPr>
      </w:pPr>
      <w:r w:rsidRPr="0054519E">
        <w:rPr>
          <w:rFonts w:ascii="Calibri" w:eastAsia="Times New Roman" w:hAnsi="Calibri" w:cs="Calibri"/>
          <w:color w:val="424242"/>
          <w:kern w:val="0"/>
          <w:sz w:val="24"/>
          <w:szCs w:val="24"/>
          <w:bdr w:val="none" w:sz="0" w:space="0" w:color="auto" w:frame="1"/>
          <w:lang w:eastAsia="nl-NL"/>
          <w14:ligatures w14:val="none"/>
        </w:rPr>
        <w:t>Voorwoord</w:t>
      </w:r>
      <w:r w:rsidRPr="0054519E">
        <w:rPr>
          <w:rFonts w:ascii="Calibri" w:eastAsia="Times New Roman" w:hAnsi="Calibri" w:cs="Calibri"/>
          <w:color w:val="424242"/>
          <w:kern w:val="0"/>
          <w:sz w:val="24"/>
          <w:szCs w:val="24"/>
          <w:lang w:eastAsia="nl-NL"/>
          <w14:ligatures w14:val="none"/>
        </w:rPr>
        <w:br/>
      </w:r>
      <w:r w:rsidRPr="0054519E">
        <w:rPr>
          <w:rFonts w:ascii="Calibri" w:eastAsia="Times New Roman" w:hAnsi="Calibri" w:cs="Calibri"/>
          <w:color w:val="424242"/>
          <w:kern w:val="0"/>
          <w:sz w:val="24"/>
          <w:szCs w:val="24"/>
          <w:bdr w:val="none" w:sz="0" w:space="0" w:color="auto" w:frame="1"/>
          <w:lang w:eastAsia="nl-NL"/>
          <w14:ligatures w14:val="none"/>
        </w:rPr>
        <w:t>Het doel van het jaarverslag is de achterban en de gemeente Wageningen inzicht te geven in de werkzaamheden van de Cliëntenraad Samenleving.</w:t>
      </w:r>
      <w:r w:rsidRPr="0054519E">
        <w:rPr>
          <w:rFonts w:ascii="Calibri" w:eastAsia="Times New Roman" w:hAnsi="Calibri" w:cs="Calibri"/>
          <w:color w:val="424242"/>
          <w:kern w:val="0"/>
          <w:sz w:val="24"/>
          <w:szCs w:val="24"/>
          <w:lang w:eastAsia="nl-NL"/>
          <w14:ligatures w14:val="none"/>
        </w:rPr>
        <w:br/>
      </w:r>
      <w:r w:rsidRPr="0054519E">
        <w:rPr>
          <w:rFonts w:ascii="Calibri" w:eastAsia="Times New Roman" w:hAnsi="Calibri" w:cs="Calibri"/>
          <w:color w:val="424242"/>
          <w:kern w:val="0"/>
          <w:sz w:val="24"/>
          <w:szCs w:val="24"/>
          <w:bdr w:val="none" w:sz="0" w:space="0" w:color="auto" w:frame="1"/>
          <w:lang w:eastAsia="nl-NL"/>
          <w14:ligatures w14:val="none"/>
        </w:rPr>
        <w:t>In dit jaarverslag is te lezen wat de Cliëntenraad in 202</w:t>
      </w:r>
      <w:r w:rsidR="00FB2B74" w:rsidRPr="0054519E">
        <w:rPr>
          <w:rFonts w:ascii="Calibri" w:eastAsia="Times New Roman" w:hAnsi="Calibri" w:cs="Calibri"/>
          <w:color w:val="424242"/>
          <w:kern w:val="0"/>
          <w:sz w:val="24"/>
          <w:szCs w:val="24"/>
          <w:bdr w:val="none" w:sz="0" w:space="0" w:color="auto" w:frame="1"/>
          <w:lang w:eastAsia="nl-NL"/>
          <w14:ligatures w14:val="none"/>
        </w:rPr>
        <w:t>3</w:t>
      </w:r>
      <w:r w:rsidRPr="0054519E">
        <w:rPr>
          <w:rFonts w:ascii="Calibri" w:eastAsia="Times New Roman" w:hAnsi="Calibri" w:cs="Calibri"/>
          <w:color w:val="424242"/>
          <w:kern w:val="0"/>
          <w:sz w:val="24"/>
          <w:szCs w:val="24"/>
          <w:bdr w:val="none" w:sz="0" w:space="0" w:color="auto" w:frame="1"/>
          <w:lang w:eastAsia="nl-NL"/>
          <w14:ligatures w14:val="none"/>
        </w:rPr>
        <w:t xml:space="preserve"> heeft gedaan.</w:t>
      </w:r>
      <w:r w:rsidRPr="0054519E">
        <w:rPr>
          <w:rFonts w:ascii="Calibri" w:eastAsia="Times New Roman" w:hAnsi="Calibri" w:cs="Calibri"/>
          <w:color w:val="424242"/>
          <w:kern w:val="0"/>
          <w:sz w:val="24"/>
          <w:szCs w:val="24"/>
          <w:lang w:eastAsia="nl-NL"/>
          <w14:ligatures w14:val="none"/>
        </w:rPr>
        <w:br/>
      </w:r>
    </w:p>
    <w:p w14:paraId="4FBFD710" w14:textId="77777777" w:rsidR="009761DB" w:rsidRPr="0054519E" w:rsidRDefault="009761DB" w:rsidP="009761DB">
      <w:pPr>
        <w:spacing w:after="75" w:line="240" w:lineRule="auto"/>
        <w:textAlignment w:val="baseline"/>
        <w:rPr>
          <w:rFonts w:ascii="Calibri" w:eastAsia="Times New Roman" w:hAnsi="Calibri" w:cs="Calibri"/>
          <w:color w:val="424242"/>
          <w:kern w:val="0"/>
          <w:sz w:val="24"/>
          <w:szCs w:val="24"/>
          <w:bdr w:val="none" w:sz="0" w:space="0" w:color="auto" w:frame="1"/>
          <w:lang w:eastAsia="nl-NL"/>
          <w14:ligatures w14:val="none"/>
        </w:rPr>
      </w:pPr>
    </w:p>
    <w:p w14:paraId="4C7FF7D2" w14:textId="74E739AE" w:rsidR="00FB2B74" w:rsidRDefault="009761DB" w:rsidP="00A92E62">
      <w:pPr>
        <w:pStyle w:val="Lijstalinea"/>
        <w:numPr>
          <w:ilvl w:val="0"/>
          <w:numId w:val="1"/>
        </w:numPr>
        <w:spacing w:after="75" w:line="240" w:lineRule="auto"/>
        <w:textAlignment w:val="baseline"/>
        <w:rPr>
          <w:rFonts w:ascii="Calibri" w:eastAsia="Times New Roman" w:hAnsi="Calibri" w:cs="Calibri"/>
          <w:color w:val="424242"/>
          <w:kern w:val="0"/>
          <w:sz w:val="24"/>
          <w:szCs w:val="24"/>
          <w:lang w:eastAsia="nl-NL"/>
          <w14:ligatures w14:val="none"/>
        </w:rPr>
      </w:pPr>
      <w:r w:rsidRPr="00A92E62">
        <w:rPr>
          <w:rFonts w:ascii="Calibri" w:eastAsia="Times New Roman" w:hAnsi="Calibri" w:cs="Calibri"/>
          <w:color w:val="424242"/>
          <w:kern w:val="0"/>
          <w:sz w:val="24"/>
          <w:szCs w:val="24"/>
          <w:bdr w:val="none" w:sz="0" w:space="0" w:color="auto" w:frame="1"/>
          <w:lang w:eastAsia="nl-NL"/>
          <w14:ligatures w14:val="none"/>
        </w:rPr>
        <w:t>Algemeen</w:t>
      </w:r>
      <w:r w:rsidRPr="00A92E62">
        <w:rPr>
          <w:rFonts w:ascii="Calibri" w:eastAsia="Times New Roman" w:hAnsi="Calibri" w:cs="Calibri"/>
          <w:color w:val="424242"/>
          <w:kern w:val="0"/>
          <w:sz w:val="24"/>
          <w:szCs w:val="24"/>
          <w:lang w:eastAsia="nl-NL"/>
          <w14:ligatures w14:val="none"/>
        </w:rPr>
        <w:br/>
      </w:r>
      <w:r w:rsidRPr="00A92E62">
        <w:rPr>
          <w:rFonts w:ascii="Calibri" w:eastAsia="Times New Roman" w:hAnsi="Calibri" w:cs="Calibri"/>
          <w:color w:val="424242"/>
          <w:kern w:val="0"/>
          <w:sz w:val="24"/>
          <w:szCs w:val="24"/>
          <w:bdr w:val="none" w:sz="0" w:space="0" w:color="auto" w:frame="1"/>
          <w:lang w:eastAsia="nl-NL"/>
          <w14:ligatures w14:val="none"/>
        </w:rPr>
        <w:t>Sinds oktober 2016 zitten in de Cliëntenraad Samenleving vertegenwoordigers van 3 achterbannen, namelijk de cliënten in de Participatiewet (bijstand en</w:t>
      </w:r>
      <w:r w:rsidRPr="00A92E62">
        <w:rPr>
          <w:rFonts w:ascii="Calibri" w:eastAsia="Times New Roman" w:hAnsi="Calibri" w:cs="Calibri"/>
          <w:color w:val="424242"/>
          <w:kern w:val="0"/>
          <w:sz w:val="24"/>
          <w:szCs w:val="24"/>
          <w:lang w:eastAsia="nl-NL"/>
          <w14:ligatures w14:val="none"/>
        </w:rPr>
        <w:br/>
      </w:r>
      <w:r w:rsidRPr="00A92E62">
        <w:rPr>
          <w:rFonts w:ascii="Calibri" w:eastAsia="Times New Roman" w:hAnsi="Calibri" w:cs="Calibri"/>
          <w:color w:val="424242"/>
          <w:kern w:val="0"/>
          <w:sz w:val="24"/>
          <w:szCs w:val="24"/>
          <w:bdr w:val="none" w:sz="0" w:space="0" w:color="auto" w:frame="1"/>
          <w:lang w:eastAsia="nl-NL"/>
          <w14:ligatures w14:val="none"/>
        </w:rPr>
        <w:t>doelgroepregister), cliënten die via de WSW werken en cliënten uit de Wmo. Later kwam daar een vertegenwoordiger vanuit de Jeugdwet bij.</w:t>
      </w:r>
      <w:r w:rsidRPr="00A92E62">
        <w:rPr>
          <w:rFonts w:ascii="Calibri" w:eastAsia="Times New Roman" w:hAnsi="Calibri" w:cs="Calibri"/>
          <w:color w:val="424242"/>
          <w:kern w:val="0"/>
          <w:sz w:val="24"/>
          <w:szCs w:val="24"/>
          <w:lang w:eastAsia="nl-NL"/>
          <w14:ligatures w14:val="none"/>
        </w:rPr>
        <w:br/>
      </w:r>
      <w:r w:rsidR="00A92E62">
        <w:rPr>
          <w:rFonts w:ascii="Calibri" w:eastAsia="Times New Roman" w:hAnsi="Calibri" w:cs="Calibri"/>
          <w:color w:val="424242"/>
          <w:kern w:val="0"/>
          <w:sz w:val="24"/>
          <w:szCs w:val="24"/>
          <w:lang w:eastAsia="nl-NL"/>
          <w14:ligatures w14:val="none"/>
        </w:rPr>
        <w:t xml:space="preserve">De werkgroepen hebben het leeuwenaandeel </w:t>
      </w:r>
      <w:r w:rsidR="003D594C">
        <w:rPr>
          <w:rFonts w:ascii="Calibri" w:eastAsia="Times New Roman" w:hAnsi="Calibri" w:cs="Calibri"/>
          <w:color w:val="424242"/>
          <w:kern w:val="0"/>
          <w:sz w:val="24"/>
          <w:szCs w:val="24"/>
          <w:lang w:eastAsia="nl-NL"/>
          <w14:ligatures w14:val="none"/>
        </w:rPr>
        <w:t>van de voorbereiding van de advisering voor hun rekening genomen. Daarnaast … functie</w:t>
      </w:r>
    </w:p>
    <w:p w14:paraId="129602DA" w14:textId="77777777" w:rsidR="00A92E62" w:rsidRPr="00A92E62" w:rsidRDefault="00A92E62" w:rsidP="00A92E62">
      <w:pPr>
        <w:pStyle w:val="Lijstalinea"/>
        <w:spacing w:after="75" w:line="240" w:lineRule="auto"/>
        <w:textAlignment w:val="baseline"/>
        <w:rPr>
          <w:rFonts w:ascii="Calibri" w:eastAsia="Times New Roman" w:hAnsi="Calibri" w:cs="Calibri"/>
          <w:color w:val="424242"/>
          <w:kern w:val="0"/>
          <w:sz w:val="24"/>
          <w:szCs w:val="24"/>
          <w:lang w:eastAsia="nl-NL"/>
          <w14:ligatures w14:val="none"/>
        </w:rPr>
      </w:pPr>
    </w:p>
    <w:p w14:paraId="5A2C8741" w14:textId="77777777" w:rsidR="00FB2B74" w:rsidRPr="0054519E" w:rsidRDefault="00FB2B74" w:rsidP="009761DB">
      <w:pPr>
        <w:pStyle w:val="Lijstalinea"/>
        <w:numPr>
          <w:ilvl w:val="0"/>
          <w:numId w:val="1"/>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Werkgroepen</w:t>
      </w:r>
    </w:p>
    <w:p w14:paraId="4078003B" w14:textId="77777777" w:rsidR="00FB2B74" w:rsidRPr="0054519E" w:rsidRDefault="00FB2B74" w:rsidP="00FB2B74">
      <w:pPr>
        <w:pStyle w:val="Lijstalinea"/>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De Cliëntenraad heeft in 2023 werkgroepen ingesteld. Deze werkgroepen zijn te veergelijken met commissies in de gemeenteraad. De voorbereiding van de adviezen gebeurt in de werkgroepen. Het idee achter de werkgroepen is een tweeledig:</w:t>
      </w:r>
    </w:p>
    <w:p w14:paraId="5FA62181" w14:textId="03604542" w:rsidR="00FB2B74" w:rsidRPr="0054519E" w:rsidRDefault="00FB2B74" w:rsidP="00FB2B74">
      <w:pPr>
        <w:pStyle w:val="Lijstalinea"/>
        <w:numPr>
          <w:ilvl w:val="0"/>
          <w:numId w:val="2"/>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het zorgt voor een betere werkverdeling;</w:t>
      </w:r>
    </w:p>
    <w:p w14:paraId="36693936" w14:textId="77777777" w:rsidR="00FB2B74" w:rsidRPr="0054519E" w:rsidRDefault="00FB2B74" w:rsidP="00FB2B74">
      <w:pPr>
        <w:pStyle w:val="Lijstalinea"/>
        <w:numPr>
          <w:ilvl w:val="0"/>
          <w:numId w:val="2"/>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een grotere betrokkenheid van de leden bij het werk.</w:t>
      </w:r>
    </w:p>
    <w:p w14:paraId="2A088954" w14:textId="77777777" w:rsidR="00FB2B74" w:rsidRPr="0054519E" w:rsidRDefault="00FB2B74" w:rsidP="00FB2B74">
      <w:pPr>
        <w:spacing w:after="75" w:line="240" w:lineRule="auto"/>
        <w:ind w:left="720"/>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De volgende werkgroepen zijn ingesteld:</w:t>
      </w:r>
    </w:p>
    <w:p w14:paraId="307D6376" w14:textId="77777777" w:rsidR="00FB2B74" w:rsidRPr="0054519E" w:rsidRDefault="00FB2B74"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Herijking armoede</w:t>
      </w:r>
    </w:p>
    <w:p w14:paraId="4AFDFAE8" w14:textId="77777777" w:rsidR="00FB2B74" w:rsidRPr="0054519E" w:rsidRDefault="00FB2B74"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Startpuntoverleg</w:t>
      </w:r>
    </w:p>
    <w:p w14:paraId="4BBD01FD" w14:textId="77777777" w:rsidR="00FB2B74" w:rsidRPr="0054519E" w:rsidRDefault="00FB2B74"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Jeugd</w:t>
      </w:r>
    </w:p>
    <w:p w14:paraId="3CED296A" w14:textId="77777777" w:rsidR="00FB2B74" w:rsidRPr="0054519E" w:rsidRDefault="00FB2B74"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Communicatie</w:t>
      </w:r>
    </w:p>
    <w:p w14:paraId="7A1F0FCE" w14:textId="77777777"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Inburgering</w:t>
      </w:r>
    </w:p>
    <w:p w14:paraId="2B3C7752" w14:textId="77777777"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VN verdrag en handicap</w:t>
      </w:r>
    </w:p>
    <w:p w14:paraId="6FC8A3EE" w14:textId="77777777"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WSW/Nieuw Beschut</w:t>
      </w:r>
    </w:p>
    <w:p w14:paraId="6C0E2AF8" w14:textId="77777777"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Ouderen</w:t>
      </w:r>
      <w:r w:rsidRPr="0054519E">
        <w:rPr>
          <w:rFonts w:ascii="Calibri" w:hAnsi="Calibri" w:cs="Calibri"/>
          <w:sz w:val="24"/>
          <w:szCs w:val="24"/>
        </w:rPr>
        <w:t xml:space="preserve"> </w:t>
      </w:r>
    </w:p>
    <w:p w14:paraId="575044C0" w14:textId="3C4988B4"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Werving nieuwe leden</w:t>
      </w:r>
    </w:p>
    <w:p w14:paraId="2124423D" w14:textId="77777777"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sidRPr="0054519E">
        <w:rPr>
          <w:rFonts w:ascii="Calibri" w:hAnsi="Calibri" w:cs="Calibri"/>
          <w:sz w:val="24"/>
          <w:szCs w:val="24"/>
        </w:rPr>
        <w:t>WMO</w:t>
      </w:r>
    </w:p>
    <w:p w14:paraId="4DC2BC48" w14:textId="3FD58123" w:rsidR="0054519E" w:rsidRPr="0054519E" w:rsidRDefault="0054519E" w:rsidP="00FB2B74">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Pr>
          <w:rFonts w:ascii="Calibri" w:hAnsi="Calibri" w:cs="Calibri"/>
          <w:sz w:val="24"/>
          <w:szCs w:val="24"/>
        </w:rPr>
        <w:t xml:space="preserve">Financiën </w:t>
      </w:r>
    </w:p>
    <w:p w14:paraId="0CD905B3" w14:textId="77777777" w:rsidR="0054519E" w:rsidRPr="0054519E" w:rsidRDefault="0054519E" w:rsidP="0054519E">
      <w:pPr>
        <w:spacing w:after="75" w:line="240" w:lineRule="auto"/>
        <w:ind w:left="708"/>
        <w:textAlignment w:val="baseline"/>
        <w:rPr>
          <w:rFonts w:ascii="Calibri" w:eastAsia="Times New Roman" w:hAnsi="Calibri" w:cs="Calibri"/>
          <w:color w:val="424242"/>
          <w:kern w:val="0"/>
          <w:sz w:val="24"/>
          <w:szCs w:val="24"/>
          <w:lang w:eastAsia="nl-NL"/>
          <w14:ligatures w14:val="none"/>
        </w:rPr>
      </w:pPr>
    </w:p>
    <w:p w14:paraId="5BC0429C" w14:textId="57527D60" w:rsidR="0054519E" w:rsidRDefault="0054519E" w:rsidP="00A92E62">
      <w:pPr>
        <w:spacing w:after="75" w:line="240" w:lineRule="auto"/>
        <w:ind w:left="705"/>
        <w:textAlignment w:val="baseline"/>
        <w:rPr>
          <w:rFonts w:ascii="Calibri" w:eastAsia="Times New Roman" w:hAnsi="Calibri" w:cs="Calibri"/>
          <w:color w:val="424242"/>
          <w:kern w:val="0"/>
          <w:sz w:val="24"/>
          <w:szCs w:val="24"/>
          <w:lang w:eastAsia="nl-NL"/>
          <w14:ligatures w14:val="none"/>
        </w:rPr>
      </w:pPr>
      <w:r w:rsidRPr="0054519E">
        <w:rPr>
          <w:rFonts w:ascii="Calibri" w:eastAsia="Times New Roman" w:hAnsi="Calibri" w:cs="Calibri"/>
          <w:color w:val="424242"/>
          <w:kern w:val="0"/>
          <w:sz w:val="24"/>
          <w:szCs w:val="24"/>
          <w:lang w:eastAsia="nl-NL"/>
          <w14:ligatures w14:val="none"/>
        </w:rPr>
        <w:t xml:space="preserve">In het jaarverslag zullen met name de activiteiten van de werkgroepen aan de orde komen. </w:t>
      </w:r>
    </w:p>
    <w:p w14:paraId="11372FE5" w14:textId="77777777" w:rsidR="0054519E" w:rsidRDefault="0054519E" w:rsidP="0054519E">
      <w:pPr>
        <w:spacing w:after="75" w:line="240" w:lineRule="auto"/>
        <w:textAlignment w:val="baseline"/>
        <w:rPr>
          <w:rFonts w:ascii="Calibri" w:eastAsia="Times New Roman" w:hAnsi="Calibri" w:cs="Calibri"/>
          <w:color w:val="424242"/>
          <w:kern w:val="0"/>
          <w:sz w:val="24"/>
          <w:szCs w:val="24"/>
          <w:lang w:eastAsia="nl-NL"/>
          <w14:ligatures w14:val="none"/>
        </w:rPr>
      </w:pPr>
    </w:p>
    <w:p w14:paraId="1B1834A7" w14:textId="77777777" w:rsidR="0054519E" w:rsidRDefault="0054519E" w:rsidP="0054519E">
      <w:pPr>
        <w:pStyle w:val="Lijstalinea"/>
        <w:numPr>
          <w:ilvl w:val="0"/>
          <w:numId w:val="1"/>
        </w:numPr>
        <w:spacing w:after="75" w:line="240" w:lineRule="auto"/>
        <w:textAlignment w:val="baseline"/>
        <w:rPr>
          <w:rFonts w:ascii="Calibri" w:eastAsia="Times New Roman" w:hAnsi="Calibri" w:cs="Calibri"/>
          <w:color w:val="424242"/>
          <w:kern w:val="0"/>
          <w:sz w:val="24"/>
          <w:szCs w:val="24"/>
          <w:lang w:eastAsia="nl-NL"/>
          <w14:ligatures w14:val="none"/>
        </w:rPr>
      </w:pPr>
      <w:r>
        <w:rPr>
          <w:rFonts w:ascii="Calibri" w:eastAsia="Times New Roman" w:hAnsi="Calibri" w:cs="Calibri"/>
          <w:color w:val="424242"/>
          <w:kern w:val="0"/>
          <w:sz w:val="24"/>
          <w:szCs w:val="24"/>
          <w:lang w:eastAsia="nl-NL"/>
          <w14:ligatures w14:val="none"/>
        </w:rPr>
        <w:t>Wat hebben de werkgroepen in 2023 gedaan?</w:t>
      </w:r>
    </w:p>
    <w:p w14:paraId="0A9B437D" w14:textId="77777777" w:rsidR="0054519E" w:rsidRDefault="0054519E" w:rsidP="0054519E">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Pr>
          <w:rFonts w:ascii="Calibri" w:eastAsia="Times New Roman" w:hAnsi="Calibri" w:cs="Calibri"/>
          <w:color w:val="424242"/>
          <w:kern w:val="0"/>
          <w:sz w:val="24"/>
          <w:szCs w:val="24"/>
          <w:lang w:eastAsia="nl-NL"/>
          <w14:ligatures w14:val="none"/>
        </w:rPr>
        <w:t>De werkgroep financiën</w:t>
      </w:r>
    </w:p>
    <w:p w14:paraId="47B2257C" w14:textId="04F49958" w:rsidR="009761DB" w:rsidRDefault="0054519E" w:rsidP="0054519E">
      <w:pPr>
        <w:pStyle w:val="Lijstalinea"/>
        <w:spacing w:after="75" w:line="240" w:lineRule="auto"/>
        <w:ind w:left="1080"/>
        <w:textAlignment w:val="baseline"/>
        <w:rPr>
          <w:rFonts w:ascii="Segoe UI" w:hAnsi="Segoe UI" w:cs="Segoe UI"/>
          <w:color w:val="242424"/>
          <w:sz w:val="23"/>
          <w:szCs w:val="23"/>
          <w:shd w:val="clear" w:color="auto" w:fill="FFFFFF"/>
        </w:rPr>
      </w:pPr>
      <w:r>
        <w:rPr>
          <w:rFonts w:ascii="Calibri" w:eastAsia="Times New Roman" w:hAnsi="Calibri" w:cs="Calibri"/>
          <w:color w:val="424242"/>
          <w:kern w:val="0"/>
          <w:sz w:val="24"/>
          <w:szCs w:val="24"/>
          <w:lang w:eastAsia="nl-NL"/>
          <w14:ligatures w14:val="none"/>
        </w:rPr>
        <w:t xml:space="preserve"> </w:t>
      </w:r>
      <w:r w:rsidR="009761DB" w:rsidRPr="0054519E">
        <w:rPr>
          <w:rFonts w:ascii="Calibri" w:eastAsia="Times New Roman" w:hAnsi="Calibri" w:cs="Calibri"/>
          <w:color w:val="424242"/>
          <w:kern w:val="0"/>
          <w:sz w:val="24"/>
          <w:szCs w:val="24"/>
          <w:lang w:eastAsia="nl-NL"/>
          <w14:ligatures w14:val="none"/>
        </w:rPr>
        <w:br/>
      </w:r>
      <w:r>
        <w:rPr>
          <w:rFonts w:ascii="Segoe UI" w:hAnsi="Segoe UI" w:cs="Segoe UI"/>
          <w:color w:val="242424"/>
          <w:sz w:val="23"/>
          <w:szCs w:val="23"/>
          <w:shd w:val="clear" w:color="auto" w:fill="FFFFFF"/>
        </w:rPr>
        <w:t xml:space="preserve">Op verzoek van het College is er een werkgroep financiën gestart die als taak kreeg, eens </w:t>
      </w:r>
      <w:r>
        <w:rPr>
          <w:rFonts w:ascii="Segoe UI" w:hAnsi="Segoe UI" w:cs="Segoe UI"/>
          <w:color w:val="242424"/>
          <w:sz w:val="23"/>
          <w:szCs w:val="23"/>
          <w:shd w:val="clear" w:color="auto" w:fill="FFFFFF"/>
        </w:rPr>
        <w:t>k</w:t>
      </w:r>
      <w:r>
        <w:rPr>
          <w:rFonts w:ascii="Segoe UI" w:hAnsi="Segoe UI" w:cs="Segoe UI"/>
          <w:color w:val="242424"/>
          <w:sz w:val="23"/>
          <w:szCs w:val="23"/>
          <w:shd w:val="clear" w:color="auto" w:fill="FFFFFF"/>
        </w:rPr>
        <w:t>ritisch naar de begroting</w:t>
      </w:r>
      <w:r>
        <w:rPr>
          <w:rFonts w:ascii="Segoe UI" w:hAnsi="Segoe UI" w:cs="Segoe UI"/>
          <w:color w:val="242424"/>
          <w:sz w:val="23"/>
          <w:szCs w:val="23"/>
          <w:shd w:val="clear" w:color="auto" w:fill="FFFFFF"/>
        </w:rPr>
        <w:t xml:space="preserve"> en uitgaven te kijken</w:t>
      </w:r>
      <w:r>
        <w:rPr>
          <w:rFonts w:ascii="Segoe UI" w:hAnsi="Segoe UI" w:cs="Segoe UI"/>
          <w:color w:val="242424"/>
          <w:sz w:val="23"/>
          <w:szCs w:val="23"/>
          <w:shd w:val="clear" w:color="auto" w:fill="FFFFFF"/>
        </w:rPr>
        <w:t>. We hebben</w:t>
      </w:r>
      <w:r>
        <w:rPr>
          <w:rFonts w:ascii="Segoe UI" w:hAnsi="Segoe UI" w:cs="Segoe UI"/>
          <w:color w:val="242424"/>
          <w:sz w:val="23"/>
          <w:szCs w:val="23"/>
          <w:shd w:val="clear" w:color="auto" w:fill="FFFFFF"/>
        </w:rPr>
        <w:t xml:space="preserve">de uitgavenkant bekeken en </w:t>
      </w:r>
      <w:r>
        <w:rPr>
          <w:rFonts w:ascii="Segoe UI" w:hAnsi="Segoe UI" w:cs="Segoe UI"/>
          <w:color w:val="242424"/>
          <w:sz w:val="23"/>
          <w:szCs w:val="23"/>
          <w:shd w:val="clear" w:color="auto" w:fill="FFFFFF"/>
        </w:rPr>
        <w:t>geconstateerd dat de secretaris wel een hele grote hap uit ons budget kreeg</w:t>
      </w:r>
      <w:r>
        <w:rPr>
          <w:rFonts w:ascii="Segoe UI" w:hAnsi="Segoe UI" w:cs="Segoe UI"/>
          <w:color w:val="242424"/>
          <w:sz w:val="23"/>
          <w:szCs w:val="23"/>
          <w:shd w:val="clear" w:color="auto" w:fill="FFFFFF"/>
        </w:rPr>
        <w:t>.</w:t>
      </w:r>
      <w:r>
        <w:rPr>
          <w:rFonts w:ascii="Segoe UI" w:hAnsi="Segoe UI" w:cs="Segoe UI"/>
          <w:color w:val="242424"/>
          <w:sz w:val="23"/>
          <w:szCs w:val="23"/>
          <w:shd w:val="clear" w:color="auto" w:fill="FFFFFF"/>
        </w:rPr>
        <w:t xml:space="preserve"> </w:t>
      </w:r>
      <w:r>
        <w:rPr>
          <w:rFonts w:ascii="Segoe UI" w:hAnsi="Segoe UI" w:cs="Segoe UI"/>
          <w:color w:val="242424"/>
          <w:sz w:val="23"/>
          <w:szCs w:val="23"/>
          <w:shd w:val="clear" w:color="auto" w:fill="FFFFFF"/>
        </w:rPr>
        <w:t>Dit</w:t>
      </w:r>
      <w:r>
        <w:rPr>
          <w:rFonts w:ascii="Segoe UI" w:hAnsi="Segoe UI" w:cs="Segoe UI"/>
          <w:color w:val="242424"/>
          <w:sz w:val="23"/>
          <w:szCs w:val="23"/>
          <w:shd w:val="clear" w:color="auto" w:fill="FFFFFF"/>
        </w:rPr>
        <w:t xml:space="preserve"> hebben </w:t>
      </w:r>
      <w:r w:rsidR="00D87BFD">
        <w:rPr>
          <w:rFonts w:ascii="Segoe UI" w:hAnsi="Segoe UI" w:cs="Segoe UI"/>
          <w:color w:val="242424"/>
          <w:sz w:val="23"/>
          <w:szCs w:val="23"/>
          <w:shd w:val="clear" w:color="auto" w:fill="FFFFFF"/>
        </w:rPr>
        <w:t xml:space="preserve">we </w:t>
      </w:r>
      <w:r>
        <w:rPr>
          <w:rFonts w:ascii="Segoe UI" w:hAnsi="Segoe UI" w:cs="Segoe UI"/>
          <w:color w:val="242424"/>
          <w:sz w:val="23"/>
          <w:szCs w:val="23"/>
          <w:shd w:val="clear" w:color="auto" w:fill="FFFFFF"/>
        </w:rPr>
        <w:t>aan de voorzitter</w:t>
      </w:r>
      <w:r w:rsidR="00D87BFD" w:rsidRPr="00D87BFD">
        <w:rPr>
          <w:rFonts w:ascii="Segoe UI" w:hAnsi="Segoe UI" w:cs="Segoe UI"/>
          <w:color w:val="242424"/>
          <w:sz w:val="23"/>
          <w:szCs w:val="23"/>
          <w:shd w:val="clear" w:color="auto" w:fill="FFFFFF"/>
        </w:rPr>
        <w:t xml:space="preserve"> </w:t>
      </w:r>
      <w:r w:rsidR="00D87BFD">
        <w:rPr>
          <w:rFonts w:ascii="Segoe UI" w:hAnsi="Segoe UI" w:cs="Segoe UI"/>
          <w:color w:val="242424"/>
          <w:sz w:val="23"/>
          <w:szCs w:val="23"/>
          <w:shd w:val="clear" w:color="auto" w:fill="FFFFFF"/>
        </w:rPr>
        <w:t>gemeld</w:t>
      </w:r>
      <w:r>
        <w:rPr>
          <w:rFonts w:ascii="Segoe UI" w:hAnsi="Segoe UI" w:cs="Segoe UI"/>
          <w:color w:val="242424"/>
          <w:sz w:val="23"/>
          <w:szCs w:val="23"/>
          <w:shd w:val="clear" w:color="auto" w:fill="FFFFFF"/>
        </w:rPr>
        <w:t xml:space="preserve">. </w:t>
      </w:r>
      <w:r w:rsidR="00D87BFD">
        <w:rPr>
          <w:rFonts w:ascii="Segoe UI" w:hAnsi="Segoe UI" w:cs="Segoe UI"/>
          <w:color w:val="242424"/>
          <w:sz w:val="23"/>
          <w:szCs w:val="23"/>
          <w:shd w:val="clear" w:color="auto" w:fill="FFFFFF"/>
        </w:rPr>
        <w:t xml:space="preserve">Na gesprekken gevoerd te hebben met de toenmalige secretaris hebben we </w:t>
      </w:r>
      <w:r w:rsidR="00D87BFD">
        <w:rPr>
          <w:rFonts w:ascii="Segoe UI" w:hAnsi="Segoe UI" w:cs="Segoe UI"/>
          <w:color w:val="242424"/>
          <w:sz w:val="23"/>
          <w:szCs w:val="23"/>
          <w:shd w:val="clear" w:color="auto" w:fill="FFFFFF"/>
        </w:rPr>
        <w:lastRenderedPageBreak/>
        <w:t xml:space="preserve">nagedacht over een alternatieven. </w:t>
      </w:r>
      <w:r>
        <w:rPr>
          <w:rFonts w:ascii="Segoe UI" w:hAnsi="Segoe UI" w:cs="Segoe UI"/>
          <w:color w:val="242424"/>
          <w:sz w:val="23"/>
          <w:szCs w:val="23"/>
          <w:shd w:val="clear" w:color="auto" w:fill="FFFFFF"/>
        </w:rPr>
        <w:t xml:space="preserve">Dit heeft </w:t>
      </w:r>
      <w:r w:rsidR="00D87BFD">
        <w:rPr>
          <w:rFonts w:ascii="Segoe UI" w:hAnsi="Segoe UI" w:cs="Segoe UI"/>
          <w:color w:val="242424"/>
          <w:sz w:val="23"/>
          <w:szCs w:val="23"/>
          <w:shd w:val="clear" w:color="auto" w:fill="FFFFFF"/>
        </w:rPr>
        <w:t>ertoe geleid ,</w:t>
      </w:r>
      <w:r>
        <w:rPr>
          <w:rFonts w:ascii="Segoe UI" w:hAnsi="Segoe UI" w:cs="Segoe UI"/>
          <w:color w:val="242424"/>
          <w:sz w:val="23"/>
          <w:szCs w:val="23"/>
          <w:shd w:val="clear" w:color="auto" w:fill="FFFFFF"/>
        </w:rPr>
        <w:t>dat we sinds eind 2023 een ambtelijk secretaris hebben vanuit de gemeente wat aanzienlijke kosten bespaar</w:t>
      </w:r>
      <w:r w:rsidR="00D87BFD">
        <w:rPr>
          <w:rFonts w:ascii="Segoe UI" w:hAnsi="Segoe UI" w:cs="Segoe UI"/>
          <w:color w:val="242424"/>
          <w:sz w:val="23"/>
          <w:szCs w:val="23"/>
          <w:shd w:val="clear" w:color="auto" w:fill="FFFFFF"/>
        </w:rPr>
        <w:t>t</w:t>
      </w:r>
      <w:r>
        <w:rPr>
          <w:rFonts w:ascii="Segoe UI" w:hAnsi="Segoe UI" w:cs="Segoe UI"/>
          <w:color w:val="242424"/>
          <w:sz w:val="23"/>
          <w:szCs w:val="23"/>
          <w:shd w:val="clear" w:color="auto" w:fill="FFFFFF"/>
        </w:rPr>
        <w:t>. Ook is er de afspraak dat de werkgroep alle rekeningen onder ogen krijgt voor ze worden betaald.</w:t>
      </w:r>
      <w:r w:rsidR="00D87BFD">
        <w:rPr>
          <w:rFonts w:ascii="Segoe UI" w:hAnsi="Segoe UI" w:cs="Segoe UI"/>
          <w:color w:val="242424"/>
          <w:sz w:val="23"/>
          <w:szCs w:val="23"/>
          <w:shd w:val="clear" w:color="auto" w:fill="FFFFFF"/>
        </w:rPr>
        <w:t xml:space="preserve"> De nieuwe werkwijze heeft ook geleid tot een grotere kostenbewustzijn bij de cliëntenraad. </w:t>
      </w:r>
    </w:p>
    <w:p w14:paraId="6952B4F1" w14:textId="77777777" w:rsidR="00D87BFD" w:rsidRDefault="00D87BFD" w:rsidP="0054519E">
      <w:pPr>
        <w:pStyle w:val="Lijstalinea"/>
        <w:spacing w:after="75" w:line="240" w:lineRule="auto"/>
        <w:ind w:left="1080"/>
        <w:textAlignment w:val="baseline"/>
        <w:rPr>
          <w:rFonts w:ascii="Segoe UI" w:hAnsi="Segoe UI" w:cs="Segoe UI"/>
          <w:color w:val="242424"/>
          <w:sz w:val="23"/>
          <w:szCs w:val="23"/>
          <w:shd w:val="clear" w:color="auto" w:fill="FFFFFF"/>
        </w:rPr>
      </w:pPr>
    </w:p>
    <w:p w14:paraId="4E34B38F" w14:textId="7DC7A73B" w:rsidR="00D87BFD" w:rsidRPr="00D87BFD" w:rsidRDefault="00D87BFD" w:rsidP="00D87BFD">
      <w:pPr>
        <w:pStyle w:val="Lijstalinea"/>
        <w:numPr>
          <w:ilvl w:val="0"/>
          <w:numId w:val="3"/>
        </w:numPr>
        <w:spacing w:after="75" w:line="240" w:lineRule="auto"/>
        <w:textAlignment w:val="baseline"/>
        <w:rPr>
          <w:rFonts w:ascii="Calibri" w:eastAsia="Times New Roman" w:hAnsi="Calibri" w:cs="Calibri"/>
          <w:color w:val="424242"/>
          <w:kern w:val="0"/>
          <w:sz w:val="24"/>
          <w:szCs w:val="24"/>
          <w:lang w:eastAsia="nl-NL"/>
          <w14:ligatures w14:val="none"/>
        </w:rPr>
      </w:pPr>
      <w:r>
        <w:rPr>
          <w:rFonts w:ascii="Segoe UI" w:hAnsi="Segoe UI" w:cs="Segoe UI"/>
          <w:color w:val="242424"/>
          <w:sz w:val="23"/>
          <w:szCs w:val="23"/>
          <w:shd w:val="clear" w:color="auto" w:fill="FFFFFF"/>
        </w:rPr>
        <w:t>De werkgroep WMO</w:t>
      </w:r>
    </w:p>
    <w:p w14:paraId="00E02175" w14:textId="77777777" w:rsid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p>
    <w:p w14:paraId="734BEA0C" w14:textId="12451FC2" w:rsidR="00D87BFD" w:rsidRP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D87BFD">
        <w:rPr>
          <w:rFonts w:ascii="Segoe UI" w:eastAsia="Times New Roman" w:hAnsi="Segoe UI" w:cs="Segoe UI"/>
          <w:color w:val="242424"/>
          <w:kern w:val="0"/>
          <w:sz w:val="23"/>
          <w:szCs w:val="23"/>
          <w:lang w:eastAsia="nl-NL"/>
          <w14:ligatures w14:val="none"/>
        </w:rPr>
        <w:t>De werkgroep WMO bestaat uit 3 gemotiveerde leden</w:t>
      </w:r>
      <w:r>
        <w:rPr>
          <w:rFonts w:ascii="Segoe UI" w:eastAsia="Times New Roman" w:hAnsi="Segoe UI" w:cs="Segoe UI"/>
          <w:color w:val="242424"/>
          <w:kern w:val="0"/>
          <w:sz w:val="23"/>
          <w:szCs w:val="23"/>
          <w:lang w:eastAsia="nl-NL"/>
          <w14:ligatures w14:val="none"/>
        </w:rPr>
        <w:t xml:space="preserve"> en komt maandelijks bij elkaar</w:t>
      </w:r>
      <w:r w:rsidRPr="00D87BFD">
        <w:rPr>
          <w:rFonts w:ascii="Segoe UI" w:eastAsia="Times New Roman" w:hAnsi="Segoe UI" w:cs="Segoe UI"/>
          <w:color w:val="242424"/>
          <w:kern w:val="0"/>
          <w:sz w:val="23"/>
          <w:szCs w:val="23"/>
          <w:lang w:eastAsia="nl-NL"/>
          <w14:ligatures w14:val="none"/>
        </w:rPr>
        <w:t>.</w:t>
      </w:r>
    </w:p>
    <w:p w14:paraId="48EDEA3B" w14:textId="3A54FAB3" w:rsidR="00D87BFD" w:rsidRP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D87BFD">
        <w:rPr>
          <w:rFonts w:ascii="Segoe UI" w:eastAsia="Times New Roman" w:hAnsi="Segoe UI" w:cs="Segoe UI"/>
          <w:color w:val="242424"/>
          <w:kern w:val="0"/>
          <w:sz w:val="23"/>
          <w:szCs w:val="23"/>
          <w:lang w:eastAsia="nl-NL"/>
          <w14:ligatures w14:val="none"/>
        </w:rPr>
        <w:t>De onderwerpen die we afgelopen jaar hebben besproken zijn</w:t>
      </w:r>
      <w:r>
        <w:rPr>
          <w:rFonts w:ascii="Segoe UI" w:eastAsia="Times New Roman" w:hAnsi="Segoe UI" w:cs="Segoe UI"/>
          <w:color w:val="242424"/>
          <w:kern w:val="0"/>
          <w:sz w:val="23"/>
          <w:szCs w:val="23"/>
          <w:lang w:eastAsia="nl-NL"/>
          <w14:ligatures w14:val="none"/>
        </w:rPr>
        <w:t>:</w:t>
      </w:r>
    </w:p>
    <w:p w14:paraId="6A3FB598" w14:textId="1D260703" w:rsidR="00D87BFD" w:rsidRPr="00D87BFD" w:rsidRDefault="00D87BFD"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d</w:t>
      </w:r>
      <w:r w:rsidRPr="00D87BFD">
        <w:rPr>
          <w:rFonts w:ascii="Segoe UI" w:eastAsia="Times New Roman" w:hAnsi="Segoe UI" w:cs="Segoe UI"/>
          <w:color w:val="242424"/>
          <w:kern w:val="0"/>
          <w:sz w:val="23"/>
          <w:szCs w:val="23"/>
          <w:lang w:eastAsia="nl-NL"/>
          <w14:ligatures w14:val="none"/>
        </w:rPr>
        <w:t xml:space="preserve">e problemen </w:t>
      </w:r>
      <w:r>
        <w:rPr>
          <w:rFonts w:ascii="Segoe UI" w:eastAsia="Times New Roman" w:hAnsi="Segoe UI" w:cs="Segoe UI"/>
          <w:color w:val="242424"/>
          <w:kern w:val="0"/>
          <w:sz w:val="23"/>
          <w:szCs w:val="23"/>
          <w:lang w:eastAsia="nl-NL"/>
          <w14:ligatures w14:val="none"/>
        </w:rPr>
        <w:t xml:space="preserve">over </w:t>
      </w:r>
      <w:r w:rsidRPr="00D87BFD">
        <w:rPr>
          <w:rFonts w:ascii="Segoe UI" w:eastAsia="Times New Roman" w:hAnsi="Segoe UI" w:cs="Segoe UI"/>
          <w:color w:val="242424"/>
          <w:kern w:val="0"/>
          <w:sz w:val="23"/>
          <w:szCs w:val="23"/>
          <w:lang w:eastAsia="nl-NL"/>
          <w14:ligatures w14:val="none"/>
        </w:rPr>
        <w:t xml:space="preserve">de bejegening </w:t>
      </w:r>
      <w:r>
        <w:rPr>
          <w:rFonts w:ascii="Segoe UI" w:eastAsia="Times New Roman" w:hAnsi="Segoe UI" w:cs="Segoe UI"/>
          <w:color w:val="242424"/>
          <w:kern w:val="0"/>
          <w:sz w:val="23"/>
          <w:szCs w:val="23"/>
          <w:lang w:eastAsia="nl-NL"/>
          <w14:ligatures w14:val="none"/>
        </w:rPr>
        <w:t>door de V</w:t>
      </w:r>
      <w:r w:rsidRPr="00D87BFD">
        <w:rPr>
          <w:rFonts w:ascii="Segoe UI" w:eastAsia="Times New Roman" w:hAnsi="Segoe UI" w:cs="Segoe UI"/>
          <w:color w:val="242424"/>
          <w:kern w:val="0"/>
          <w:sz w:val="23"/>
          <w:szCs w:val="23"/>
          <w:lang w:eastAsia="nl-NL"/>
          <w14:ligatures w14:val="none"/>
        </w:rPr>
        <w:t>alleihopper naar cliënten.</w:t>
      </w:r>
    </w:p>
    <w:p w14:paraId="29267218" w14:textId="23C81AA8" w:rsidR="00D87BFD" w:rsidRPr="00D87BFD"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d</w:t>
      </w:r>
      <w:r w:rsidR="00D87BFD" w:rsidRPr="00D87BFD">
        <w:rPr>
          <w:rFonts w:ascii="Segoe UI" w:eastAsia="Times New Roman" w:hAnsi="Segoe UI" w:cs="Segoe UI"/>
          <w:color w:val="242424"/>
          <w:kern w:val="0"/>
          <w:sz w:val="23"/>
          <w:szCs w:val="23"/>
          <w:lang w:eastAsia="nl-NL"/>
          <w14:ligatures w14:val="none"/>
        </w:rPr>
        <w:t>e verhoging van de eigenbijdrage en de veranderingen in 2024/2025</w:t>
      </w:r>
    </w:p>
    <w:p w14:paraId="42F3CF72" w14:textId="1C47E4A4" w:rsidR="00D87BFD" w:rsidRPr="00D87BFD"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d</w:t>
      </w:r>
      <w:r w:rsidR="00D87BFD" w:rsidRPr="00D87BFD">
        <w:rPr>
          <w:rFonts w:ascii="Segoe UI" w:eastAsia="Times New Roman" w:hAnsi="Segoe UI" w:cs="Segoe UI"/>
          <w:color w:val="242424"/>
          <w:kern w:val="0"/>
          <w:sz w:val="23"/>
          <w:szCs w:val="23"/>
          <w:lang w:eastAsia="nl-NL"/>
          <w14:ligatures w14:val="none"/>
        </w:rPr>
        <w:t xml:space="preserve">e slechte bereikbaarheid van het </w:t>
      </w:r>
      <w:r w:rsidR="00D87BFD">
        <w:rPr>
          <w:rFonts w:ascii="Segoe UI" w:eastAsia="Times New Roman" w:hAnsi="Segoe UI" w:cs="Segoe UI"/>
          <w:color w:val="242424"/>
          <w:kern w:val="0"/>
          <w:sz w:val="23"/>
          <w:szCs w:val="23"/>
          <w:lang w:eastAsia="nl-NL"/>
          <w14:ligatures w14:val="none"/>
        </w:rPr>
        <w:t>S</w:t>
      </w:r>
      <w:r w:rsidR="00D87BFD" w:rsidRPr="00D87BFD">
        <w:rPr>
          <w:rFonts w:ascii="Segoe UI" w:eastAsia="Times New Roman" w:hAnsi="Segoe UI" w:cs="Segoe UI"/>
          <w:color w:val="242424"/>
          <w:kern w:val="0"/>
          <w:sz w:val="23"/>
          <w:szCs w:val="23"/>
          <w:lang w:eastAsia="nl-NL"/>
          <w14:ligatures w14:val="none"/>
        </w:rPr>
        <w:t>tartpunt</w:t>
      </w:r>
    </w:p>
    <w:p w14:paraId="1E6A2241" w14:textId="66849BC1" w:rsidR="00D87BFD" w:rsidRP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D87BFD">
        <w:rPr>
          <w:rFonts w:ascii="Segoe UI" w:eastAsia="Times New Roman" w:hAnsi="Segoe UI" w:cs="Segoe UI"/>
          <w:color w:val="242424"/>
          <w:kern w:val="0"/>
          <w:sz w:val="23"/>
          <w:szCs w:val="23"/>
          <w:lang w:eastAsia="nl-NL"/>
          <w14:ligatures w14:val="none"/>
        </w:rPr>
        <w:t>De resultaten</w:t>
      </w:r>
      <w:r w:rsidR="00A92E62">
        <w:rPr>
          <w:rFonts w:ascii="Segoe UI" w:eastAsia="Times New Roman" w:hAnsi="Segoe UI" w:cs="Segoe UI"/>
          <w:color w:val="242424"/>
          <w:kern w:val="0"/>
          <w:sz w:val="23"/>
          <w:szCs w:val="23"/>
          <w:lang w:eastAsia="nl-NL"/>
          <w14:ligatures w14:val="none"/>
        </w:rPr>
        <w:t>:</w:t>
      </w:r>
    </w:p>
    <w:p w14:paraId="68B0E948" w14:textId="11F6CFC2" w:rsidR="00D87BFD" w:rsidRP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D87BFD">
        <w:rPr>
          <w:rFonts w:ascii="Segoe UI" w:eastAsia="Times New Roman" w:hAnsi="Segoe UI" w:cs="Segoe UI"/>
          <w:color w:val="242424"/>
          <w:kern w:val="0"/>
          <w:sz w:val="23"/>
          <w:szCs w:val="23"/>
          <w:lang w:eastAsia="nl-NL"/>
          <w14:ligatures w14:val="none"/>
        </w:rPr>
        <w:t xml:space="preserve">De problemen </w:t>
      </w:r>
      <w:r w:rsidRPr="00D87BFD">
        <w:rPr>
          <w:rFonts w:ascii="Segoe UI" w:eastAsia="Times New Roman" w:hAnsi="Segoe UI" w:cs="Segoe UI"/>
          <w:color w:val="242424"/>
          <w:kern w:val="0"/>
          <w:sz w:val="23"/>
          <w:szCs w:val="23"/>
          <w:lang w:eastAsia="nl-NL"/>
          <w14:ligatures w14:val="none"/>
        </w:rPr>
        <w:t>m.b.t.</w:t>
      </w:r>
      <w:r w:rsidRPr="00D87BFD">
        <w:rPr>
          <w:rFonts w:ascii="Segoe UI" w:eastAsia="Times New Roman" w:hAnsi="Segoe UI" w:cs="Segoe UI"/>
          <w:color w:val="242424"/>
          <w:kern w:val="0"/>
          <w:sz w:val="23"/>
          <w:szCs w:val="23"/>
          <w:lang w:eastAsia="nl-NL"/>
          <w14:ligatures w14:val="none"/>
        </w:rPr>
        <w:t xml:space="preserve"> de </w:t>
      </w:r>
      <w:r>
        <w:rPr>
          <w:rFonts w:ascii="Segoe UI" w:eastAsia="Times New Roman" w:hAnsi="Segoe UI" w:cs="Segoe UI"/>
          <w:color w:val="242424"/>
          <w:kern w:val="0"/>
          <w:sz w:val="23"/>
          <w:szCs w:val="23"/>
          <w:lang w:eastAsia="nl-NL"/>
          <w14:ligatures w14:val="none"/>
        </w:rPr>
        <w:t>V</w:t>
      </w:r>
      <w:r w:rsidRPr="00D87BFD">
        <w:rPr>
          <w:rFonts w:ascii="Segoe UI" w:eastAsia="Times New Roman" w:hAnsi="Segoe UI" w:cs="Segoe UI"/>
          <w:color w:val="242424"/>
          <w:kern w:val="0"/>
          <w:sz w:val="23"/>
          <w:szCs w:val="23"/>
          <w:lang w:eastAsia="nl-NL"/>
          <w14:ligatures w14:val="none"/>
        </w:rPr>
        <w:t>alleihopper zijn besproken met de wethouder</w:t>
      </w:r>
      <w:r>
        <w:rPr>
          <w:rFonts w:ascii="Segoe UI" w:eastAsia="Times New Roman" w:hAnsi="Segoe UI" w:cs="Segoe UI"/>
          <w:color w:val="242424"/>
          <w:kern w:val="0"/>
          <w:sz w:val="23"/>
          <w:szCs w:val="23"/>
          <w:lang w:eastAsia="nl-NL"/>
          <w14:ligatures w14:val="none"/>
        </w:rPr>
        <w:t xml:space="preserve"> en onder de aandacht van deze vervoerder gebracht.</w:t>
      </w:r>
    </w:p>
    <w:p w14:paraId="65F26EE8" w14:textId="75DB34BB" w:rsidR="00D87BFD" w:rsidRP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D87BFD">
        <w:rPr>
          <w:rFonts w:ascii="Segoe UI" w:eastAsia="Times New Roman" w:hAnsi="Segoe UI" w:cs="Segoe UI"/>
          <w:color w:val="242424"/>
          <w:kern w:val="0"/>
          <w:sz w:val="23"/>
          <w:szCs w:val="23"/>
          <w:lang w:eastAsia="nl-NL"/>
          <w14:ligatures w14:val="none"/>
        </w:rPr>
        <w:t xml:space="preserve">Er is een advies uitgebracht </w:t>
      </w:r>
      <w:r w:rsidRPr="00D87BFD">
        <w:rPr>
          <w:rFonts w:ascii="Segoe UI" w:eastAsia="Times New Roman" w:hAnsi="Segoe UI" w:cs="Segoe UI"/>
          <w:color w:val="242424"/>
          <w:kern w:val="0"/>
          <w:sz w:val="23"/>
          <w:szCs w:val="23"/>
          <w:lang w:eastAsia="nl-NL"/>
          <w14:ligatures w14:val="none"/>
        </w:rPr>
        <w:t>m.b.t.</w:t>
      </w:r>
      <w:r w:rsidRPr="00D87BFD">
        <w:rPr>
          <w:rFonts w:ascii="Segoe UI" w:eastAsia="Times New Roman" w:hAnsi="Segoe UI" w:cs="Segoe UI"/>
          <w:color w:val="242424"/>
          <w:kern w:val="0"/>
          <w:sz w:val="23"/>
          <w:szCs w:val="23"/>
          <w:lang w:eastAsia="nl-NL"/>
          <w14:ligatures w14:val="none"/>
        </w:rPr>
        <w:t xml:space="preserve"> de nieuwe regels omtrent </w:t>
      </w:r>
      <w:r>
        <w:rPr>
          <w:rFonts w:ascii="Segoe UI" w:eastAsia="Times New Roman" w:hAnsi="Segoe UI" w:cs="Segoe UI"/>
          <w:color w:val="242424"/>
          <w:kern w:val="0"/>
          <w:sz w:val="23"/>
          <w:szCs w:val="23"/>
          <w:lang w:eastAsia="nl-NL"/>
          <w14:ligatures w14:val="none"/>
        </w:rPr>
        <w:t>WMO</w:t>
      </w:r>
      <w:r w:rsidRPr="00D87BFD">
        <w:rPr>
          <w:rFonts w:ascii="Segoe UI" w:eastAsia="Times New Roman" w:hAnsi="Segoe UI" w:cs="Segoe UI"/>
          <w:color w:val="242424"/>
          <w:kern w:val="0"/>
          <w:sz w:val="23"/>
          <w:szCs w:val="23"/>
          <w:lang w:eastAsia="nl-NL"/>
          <w14:ligatures w14:val="none"/>
        </w:rPr>
        <w:t xml:space="preserve"> zorg contracten </w:t>
      </w:r>
      <w:r w:rsidR="00A92E62">
        <w:rPr>
          <w:rFonts w:ascii="Segoe UI" w:eastAsia="Times New Roman" w:hAnsi="Segoe UI" w:cs="Segoe UI"/>
          <w:color w:val="242424"/>
          <w:kern w:val="0"/>
          <w:sz w:val="23"/>
          <w:szCs w:val="23"/>
          <w:lang w:eastAsia="nl-NL"/>
          <w14:ligatures w14:val="none"/>
        </w:rPr>
        <w:t>e</w:t>
      </w:r>
      <w:r w:rsidRPr="00D87BFD">
        <w:rPr>
          <w:rFonts w:ascii="Segoe UI" w:eastAsia="Times New Roman" w:hAnsi="Segoe UI" w:cs="Segoe UI"/>
          <w:color w:val="242424"/>
          <w:kern w:val="0"/>
          <w:sz w:val="23"/>
          <w:szCs w:val="23"/>
          <w:lang w:eastAsia="nl-NL"/>
          <w14:ligatures w14:val="none"/>
        </w:rPr>
        <w:t xml:space="preserve">n onze zorg </w:t>
      </w:r>
      <w:r>
        <w:rPr>
          <w:rFonts w:ascii="Segoe UI" w:eastAsia="Times New Roman" w:hAnsi="Segoe UI" w:cs="Segoe UI"/>
          <w:color w:val="242424"/>
          <w:kern w:val="0"/>
          <w:sz w:val="23"/>
          <w:szCs w:val="23"/>
          <w:lang w:eastAsia="nl-NL"/>
          <w14:ligatures w14:val="none"/>
        </w:rPr>
        <w:t>over</w:t>
      </w:r>
      <w:r w:rsidRPr="00D87BFD">
        <w:rPr>
          <w:rFonts w:ascii="Segoe UI" w:eastAsia="Times New Roman" w:hAnsi="Segoe UI" w:cs="Segoe UI"/>
          <w:color w:val="242424"/>
          <w:kern w:val="0"/>
          <w:sz w:val="23"/>
          <w:szCs w:val="23"/>
          <w:lang w:eastAsia="nl-NL"/>
          <w14:ligatures w14:val="none"/>
        </w:rPr>
        <w:t xml:space="preserve"> enkele voorstellen om deze aanvragen te versnellen.</w:t>
      </w:r>
    </w:p>
    <w:p w14:paraId="29626CC4" w14:textId="77777777" w:rsidR="00D87BFD" w:rsidRDefault="00D87BFD"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D87BFD">
        <w:rPr>
          <w:rFonts w:ascii="Segoe UI" w:eastAsia="Times New Roman" w:hAnsi="Segoe UI" w:cs="Segoe UI"/>
          <w:color w:val="242424"/>
          <w:kern w:val="0"/>
          <w:sz w:val="23"/>
          <w:szCs w:val="23"/>
          <w:lang w:eastAsia="nl-NL"/>
          <w14:ligatures w14:val="none"/>
        </w:rPr>
        <w:t>De groep WMO blijft zaken op dit gebied nauwgezet volgen en indien nodig zullen wij advies uitbrengen.</w:t>
      </w:r>
    </w:p>
    <w:p w14:paraId="3A883099" w14:textId="77777777" w:rsidR="00A92E62" w:rsidRDefault="00A92E62" w:rsidP="00D87BFD">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p>
    <w:p w14:paraId="15888CFB" w14:textId="67607487" w:rsidR="00A92E62" w:rsidRDefault="00A92E62" w:rsidP="00A92E62">
      <w:pPr>
        <w:pStyle w:val="Lijstalinea"/>
        <w:numPr>
          <w:ilvl w:val="0"/>
          <w:numId w:val="3"/>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De werkgroep communicatie</w:t>
      </w:r>
    </w:p>
    <w:p w14:paraId="09207F33" w14:textId="77777777" w:rsidR="00A92E62" w:rsidRPr="00A92E62" w:rsidRDefault="00A92E62" w:rsidP="00A92E62">
      <w:pPr>
        <w:pStyle w:val="Lijstalinea"/>
        <w:spacing w:after="0" w:line="240" w:lineRule="auto"/>
        <w:ind w:left="1080"/>
        <w:rPr>
          <w:rFonts w:ascii="Times New Roman" w:eastAsia="Times New Roman" w:hAnsi="Times New Roman" w:cs="Times New Roman"/>
          <w:kern w:val="0"/>
          <w:sz w:val="24"/>
          <w:szCs w:val="24"/>
          <w:lang w:eastAsia="nl-NL"/>
          <w14:ligatures w14:val="none"/>
        </w:rPr>
      </w:pPr>
      <w:r w:rsidRPr="00A92E62">
        <w:rPr>
          <w:rFonts w:ascii="Segoe UI" w:eastAsia="Times New Roman" w:hAnsi="Segoe UI" w:cs="Segoe UI"/>
          <w:color w:val="242424"/>
          <w:kern w:val="0"/>
          <w:sz w:val="23"/>
          <w:szCs w:val="23"/>
          <w:shd w:val="clear" w:color="auto" w:fill="FFFFFF"/>
          <w:lang w:eastAsia="nl-NL"/>
          <w14:ligatures w14:val="none"/>
        </w:rPr>
        <w:t>De werkgroep communicatie is in 2023 een aantal keren bij elkaar gekomen.</w:t>
      </w:r>
    </w:p>
    <w:p w14:paraId="65DBD3EE" w14:textId="77777777" w:rsidR="00A92E62" w:rsidRDefault="00A92E62" w:rsidP="00A92E62">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De onderwerpen die ter sprake zijn gekomen waren</w:t>
      </w:r>
      <w:r>
        <w:rPr>
          <w:rFonts w:ascii="Segoe UI" w:eastAsia="Times New Roman" w:hAnsi="Segoe UI" w:cs="Segoe UI"/>
          <w:color w:val="242424"/>
          <w:kern w:val="0"/>
          <w:sz w:val="23"/>
          <w:szCs w:val="23"/>
          <w:lang w:eastAsia="nl-NL"/>
          <w14:ligatures w14:val="none"/>
        </w:rPr>
        <w:t>:</w:t>
      </w:r>
    </w:p>
    <w:p w14:paraId="65B57446" w14:textId="4B09E2F4"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laaggeletterdheid en communicatie</w:t>
      </w:r>
      <w:r>
        <w:rPr>
          <w:rFonts w:ascii="Segoe UI" w:eastAsia="Times New Roman" w:hAnsi="Segoe UI" w:cs="Segoe UI"/>
          <w:color w:val="242424"/>
          <w:kern w:val="0"/>
          <w:sz w:val="23"/>
          <w:szCs w:val="23"/>
          <w:lang w:eastAsia="nl-NL"/>
          <w14:ligatures w14:val="none"/>
        </w:rPr>
        <w:t>;</w:t>
      </w:r>
      <w:r w:rsidRPr="00A92E62">
        <w:rPr>
          <w:rFonts w:ascii="Segoe UI" w:eastAsia="Times New Roman" w:hAnsi="Segoe UI" w:cs="Segoe UI"/>
          <w:color w:val="242424"/>
          <w:kern w:val="0"/>
          <w:sz w:val="23"/>
          <w:szCs w:val="23"/>
          <w:lang w:eastAsia="nl-NL"/>
          <w14:ligatures w14:val="none"/>
        </w:rPr>
        <w:t xml:space="preserve"> </w:t>
      </w:r>
    </w:p>
    <w:p w14:paraId="3A7E3622" w14:textId="553BC7AE"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toegankelijkheid stembureaus</w:t>
      </w:r>
      <w:r>
        <w:rPr>
          <w:rFonts w:ascii="Segoe UI" w:eastAsia="Times New Roman" w:hAnsi="Segoe UI" w:cs="Segoe UI"/>
          <w:color w:val="242424"/>
          <w:kern w:val="0"/>
          <w:sz w:val="23"/>
          <w:szCs w:val="23"/>
          <w:lang w:eastAsia="nl-NL"/>
          <w14:ligatures w14:val="none"/>
        </w:rPr>
        <w:t xml:space="preserve"> (Rekenkamer in samenwerking met de Cliëntenraad);</w:t>
      </w:r>
      <w:r w:rsidRPr="00A92E62">
        <w:rPr>
          <w:rFonts w:ascii="Segoe UI" w:eastAsia="Times New Roman" w:hAnsi="Segoe UI" w:cs="Segoe UI"/>
          <w:color w:val="242424"/>
          <w:kern w:val="0"/>
          <w:sz w:val="23"/>
          <w:szCs w:val="23"/>
          <w:lang w:eastAsia="nl-NL"/>
          <w14:ligatures w14:val="none"/>
        </w:rPr>
        <w:t xml:space="preserve"> </w:t>
      </w:r>
    </w:p>
    <w:p w14:paraId="2340CE1C" w14:textId="77777777"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de inclusie medewerker</w:t>
      </w:r>
      <w:r>
        <w:rPr>
          <w:rFonts w:ascii="Segoe UI" w:eastAsia="Times New Roman" w:hAnsi="Segoe UI" w:cs="Segoe UI"/>
          <w:color w:val="242424"/>
          <w:kern w:val="0"/>
          <w:sz w:val="23"/>
          <w:szCs w:val="23"/>
          <w:lang w:eastAsia="nl-NL"/>
          <w14:ligatures w14:val="none"/>
        </w:rPr>
        <w:t>;</w:t>
      </w:r>
      <w:r w:rsidRPr="00A92E62">
        <w:rPr>
          <w:rFonts w:ascii="Segoe UI" w:eastAsia="Times New Roman" w:hAnsi="Segoe UI" w:cs="Segoe UI"/>
          <w:color w:val="242424"/>
          <w:kern w:val="0"/>
          <w:sz w:val="23"/>
          <w:szCs w:val="23"/>
          <w:lang w:eastAsia="nl-NL"/>
          <w14:ligatures w14:val="none"/>
        </w:rPr>
        <w:t xml:space="preserve"> </w:t>
      </w:r>
    </w:p>
    <w:p w14:paraId="6B94A067" w14:textId="77777777"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de inloopwinkel</w:t>
      </w:r>
      <w:r>
        <w:rPr>
          <w:rFonts w:ascii="Segoe UI" w:eastAsia="Times New Roman" w:hAnsi="Segoe UI" w:cs="Segoe UI"/>
          <w:color w:val="242424"/>
          <w:kern w:val="0"/>
          <w:sz w:val="23"/>
          <w:szCs w:val="23"/>
          <w:lang w:eastAsia="nl-NL"/>
          <w14:ligatures w14:val="none"/>
        </w:rPr>
        <w:t>;</w:t>
      </w:r>
      <w:r w:rsidRPr="00A92E62">
        <w:rPr>
          <w:rFonts w:ascii="Segoe UI" w:eastAsia="Times New Roman" w:hAnsi="Segoe UI" w:cs="Segoe UI"/>
          <w:color w:val="242424"/>
          <w:kern w:val="0"/>
          <w:sz w:val="23"/>
          <w:szCs w:val="23"/>
          <w:lang w:eastAsia="nl-NL"/>
          <w14:ligatures w14:val="none"/>
        </w:rPr>
        <w:t xml:space="preserve"> </w:t>
      </w:r>
    </w:p>
    <w:p w14:paraId="6F551CBA" w14:textId="77777777"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woonvisie</w:t>
      </w:r>
      <w:r>
        <w:rPr>
          <w:rFonts w:ascii="Segoe UI" w:eastAsia="Times New Roman" w:hAnsi="Segoe UI" w:cs="Segoe UI"/>
          <w:color w:val="242424"/>
          <w:kern w:val="0"/>
          <w:sz w:val="23"/>
          <w:szCs w:val="23"/>
          <w:lang w:eastAsia="nl-NL"/>
          <w14:ligatures w14:val="none"/>
        </w:rPr>
        <w:t>;</w:t>
      </w:r>
      <w:r w:rsidRPr="00A92E62">
        <w:rPr>
          <w:rFonts w:ascii="Segoe UI" w:eastAsia="Times New Roman" w:hAnsi="Segoe UI" w:cs="Segoe UI"/>
          <w:color w:val="242424"/>
          <w:kern w:val="0"/>
          <w:sz w:val="23"/>
          <w:szCs w:val="23"/>
          <w:lang w:eastAsia="nl-NL"/>
          <w14:ligatures w14:val="none"/>
        </w:rPr>
        <w:t xml:space="preserve"> </w:t>
      </w:r>
    </w:p>
    <w:p w14:paraId="0342278B" w14:textId="77777777"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website/social media</w:t>
      </w:r>
      <w:r>
        <w:rPr>
          <w:rFonts w:ascii="Segoe UI" w:eastAsia="Times New Roman" w:hAnsi="Segoe UI" w:cs="Segoe UI"/>
          <w:color w:val="242424"/>
          <w:kern w:val="0"/>
          <w:sz w:val="23"/>
          <w:szCs w:val="23"/>
          <w:lang w:eastAsia="nl-NL"/>
          <w14:ligatures w14:val="none"/>
        </w:rPr>
        <w:t>;</w:t>
      </w:r>
      <w:r w:rsidRPr="00A92E62">
        <w:rPr>
          <w:rFonts w:ascii="Segoe UI" w:eastAsia="Times New Roman" w:hAnsi="Segoe UI" w:cs="Segoe UI"/>
          <w:color w:val="242424"/>
          <w:kern w:val="0"/>
          <w:sz w:val="23"/>
          <w:szCs w:val="23"/>
          <w:lang w:eastAsia="nl-NL"/>
          <w14:ligatures w14:val="none"/>
        </w:rPr>
        <w:t xml:space="preserve"> </w:t>
      </w:r>
    </w:p>
    <w:p w14:paraId="7D27B384" w14:textId="70800B6C"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S</w:t>
      </w:r>
      <w:r w:rsidRPr="00A92E62">
        <w:rPr>
          <w:rFonts w:ascii="Segoe UI" w:eastAsia="Times New Roman" w:hAnsi="Segoe UI" w:cs="Segoe UI"/>
          <w:color w:val="242424"/>
          <w:kern w:val="0"/>
          <w:sz w:val="23"/>
          <w:szCs w:val="23"/>
          <w:lang w:eastAsia="nl-NL"/>
          <w14:ligatures w14:val="none"/>
        </w:rPr>
        <w:t>tartpunt</w:t>
      </w:r>
      <w:r>
        <w:rPr>
          <w:rFonts w:ascii="Segoe UI" w:eastAsia="Times New Roman" w:hAnsi="Segoe UI" w:cs="Segoe UI"/>
          <w:color w:val="242424"/>
          <w:kern w:val="0"/>
          <w:sz w:val="23"/>
          <w:szCs w:val="23"/>
          <w:lang w:eastAsia="nl-NL"/>
          <w14:ligatures w14:val="none"/>
        </w:rPr>
        <w:t>;</w:t>
      </w:r>
      <w:r w:rsidRPr="00A92E62">
        <w:rPr>
          <w:rFonts w:ascii="Segoe UI" w:eastAsia="Times New Roman" w:hAnsi="Segoe UI" w:cs="Segoe UI"/>
          <w:color w:val="242424"/>
          <w:kern w:val="0"/>
          <w:sz w:val="23"/>
          <w:szCs w:val="23"/>
          <w:lang w:eastAsia="nl-NL"/>
          <w14:ligatures w14:val="none"/>
        </w:rPr>
        <w:t xml:space="preserve"> </w:t>
      </w:r>
    </w:p>
    <w:p w14:paraId="3EBC8D49" w14:textId="0E736CF5" w:rsidR="00A92E62" w:rsidRDefault="00A92E62"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Notulen en actielijst, studiedag leden CSW</w:t>
      </w:r>
    </w:p>
    <w:p w14:paraId="751186F1" w14:textId="21BC8648" w:rsidR="003D594C" w:rsidRPr="00A92E62" w:rsidRDefault="003D594C" w:rsidP="00A92E62">
      <w:pPr>
        <w:pStyle w:val="Lijstalinea"/>
        <w:numPr>
          <w:ilvl w:val="0"/>
          <w:numId w:val="4"/>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Inloopmiddag ouderen</w:t>
      </w:r>
    </w:p>
    <w:p w14:paraId="6285077A" w14:textId="7B43175B" w:rsidR="00A92E62" w:rsidRPr="00A92E62" w:rsidRDefault="00A92E62" w:rsidP="00A92E62">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De resultaten</w:t>
      </w:r>
      <w:r>
        <w:rPr>
          <w:rFonts w:ascii="Segoe UI" w:eastAsia="Times New Roman" w:hAnsi="Segoe UI" w:cs="Segoe UI"/>
          <w:color w:val="242424"/>
          <w:kern w:val="0"/>
          <w:sz w:val="23"/>
          <w:szCs w:val="23"/>
          <w:lang w:eastAsia="nl-NL"/>
          <w14:ligatures w14:val="none"/>
        </w:rPr>
        <w:t>:</w:t>
      </w:r>
    </w:p>
    <w:p w14:paraId="247CCAFC" w14:textId="77777777" w:rsidR="00A92E62" w:rsidRDefault="00A92E62" w:rsidP="00A92E62">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De website is inmiddels gelanceerd. Het rapport toegankelijkheid stembureaus is afgerond. We hebben binnenkort een afspraak voor een nieuwe locatie voor onze inloopwinkel. We zijn een aantal keren naar raadsvergaderingen gegaan om ons netwerk te verbreden en items mbt het sociaal domein te volgen.</w:t>
      </w:r>
    </w:p>
    <w:p w14:paraId="1781BCC1" w14:textId="60FEF411" w:rsidR="003D594C" w:rsidRPr="00A92E62" w:rsidRDefault="003D594C" w:rsidP="003D594C">
      <w:pPr>
        <w:pStyle w:val="Lijstalinea"/>
        <w:numPr>
          <w:ilvl w:val="0"/>
          <w:numId w:val="3"/>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 xml:space="preserve">In oktober 2023 was er in wijkcentrum de Pomhorst een inloopmiddag voor ouderen. Deze middag was geslaagd. Ouderen hebben met vertegenwoordigers ideeën uitgewisseld en problemen aangekaart. </w:t>
      </w:r>
    </w:p>
    <w:p w14:paraId="6283DC18" w14:textId="77777777" w:rsidR="00A92E62" w:rsidRPr="00A92E62" w:rsidRDefault="00A92E62" w:rsidP="00A92E62">
      <w:pPr>
        <w:pStyle w:val="Lijstalinea"/>
        <w:numPr>
          <w:ilvl w:val="0"/>
          <w:numId w:val="3"/>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t>De studiedag voor leden wordt voorbereid.</w:t>
      </w:r>
    </w:p>
    <w:p w14:paraId="779F678C" w14:textId="77777777" w:rsidR="00A92E62" w:rsidRDefault="00A92E62" w:rsidP="00A92E62">
      <w:pPr>
        <w:pStyle w:val="Lijstalinea"/>
        <w:numPr>
          <w:ilvl w:val="0"/>
          <w:numId w:val="3"/>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sidRPr="00A92E62">
        <w:rPr>
          <w:rFonts w:ascii="Segoe UI" w:eastAsia="Times New Roman" w:hAnsi="Segoe UI" w:cs="Segoe UI"/>
          <w:color w:val="242424"/>
          <w:kern w:val="0"/>
          <w:sz w:val="23"/>
          <w:szCs w:val="23"/>
          <w:lang w:eastAsia="nl-NL"/>
          <w14:ligatures w14:val="none"/>
        </w:rPr>
        <w:lastRenderedPageBreak/>
        <w:t>In 2024 gaan we ons verder bezighouden met de invulling van de website, de uitvoering van de inloopwinkel en andere interessante onderwerpen die voorbij gaan komen.</w:t>
      </w:r>
    </w:p>
    <w:p w14:paraId="499389E9" w14:textId="77777777" w:rsidR="003D594C" w:rsidRDefault="003D594C" w:rsidP="003D594C">
      <w:p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p>
    <w:p w14:paraId="644C0E1C" w14:textId="4FFAD8BF" w:rsidR="003D594C" w:rsidRDefault="003D594C" w:rsidP="003D594C">
      <w:pPr>
        <w:pStyle w:val="Lijstalinea"/>
        <w:numPr>
          <w:ilvl w:val="0"/>
          <w:numId w:val="1"/>
        </w:numPr>
        <w:shd w:val="clear" w:color="auto" w:fill="FFFFFF"/>
        <w:spacing w:after="0"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Werving nieuwe leden</w:t>
      </w:r>
    </w:p>
    <w:p w14:paraId="472628A1" w14:textId="2D01992D" w:rsidR="003D594C" w:rsidRDefault="003D594C" w:rsidP="003D594C">
      <w:pPr>
        <w:shd w:val="clear" w:color="auto" w:fill="FFFFFF"/>
        <w:spacing w:after="0" w:line="240" w:lineRule="auto"/>
        <w:ind w:left="360"/>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In 2023 was de cliëntenraad nog onderbezet. In dat jaar hadden 1</w:t>
      </w:r>
      <w:r w:rsidR="003D3925">
        <w:rPr>
          <w:rFonts w:ascii="Segoe UI" w:eastAsia="Times New Roman" w:hAnsi="Segoe UI" w:cs="Segoe UI"/>
          <w:color w:val="242424"/>
          <w:kern w:val="0"/>
          <w:sz w:val="23"/>
          <w:szCs w:val="23"/>
          <w:lang w:eastAsia="nl-NL"/>
          <w14:ligatures w14:val="none"/>
        </w:rPr>
        <w:t>2</w:t>
      </w:r>
      <w:r>
        <w:rPr>
          <w:rFonts w:ascii="Segoe UI" w:eastAsia="Times New Roman" w:hAnsi="Segoe UI" w:cs="Segoe UI"/>
          <w:color w:val="242424"/>
          <w:kern w:val="0"/>
          <w:sz w:val="23"/>
          <w:szCs w:val="23"/>
          <w:lang w:eastAsia="nl-NL"/>
          <w14:ligatures w14:val="none"/>
        </w:rPr>
        <w:t xml:space="preserve"> leden zitting in de raad</w:t>
      </w:r>
      <w:r w:rsidR="003D3925">
        <w:rPr>
          <w:rFonts w:ascii="Segoe UI" w:eastAsia="Times New Roman" w:hAnsi="Segoe UI" w:cs="Segoe UI"/>
          <w:color w:val="242424"/>
          <w:kern w:val="0"/>
          <w:sz w:val="23"/>
          <w:szCs w:val="23"/>
          <w:lang w:eastAsia="nl-NL"/>
          <w14:ligatures w14:val="none"/>
        </w:rPr>
        <w:t>, terwijl de verordening uitgaat van maximaal 14 leden</w:t>
      </w:r>
      <w:r>
        <w:rPr>
          <w:rFonts w:ascii="Segoe UI" w:eastAsia="Times New Roman" w:hAnsi="Segoe UI" w:cs="Segoe UI"/>
          <w:color w:val="242424"/>
          <w:kern w:val="0"/>
          <w:sz w:val="23"/>
          <w:szCs w:val="23"/>
          <w:lang w:eastAsia="nl-NL"/>
          <w14:ligatures w14:val="none"/>
        </w:rPr>
        <w:t>. Voor 1 lid kwam er een einde aan het lidmaatschap wegens het bereiken van de pensioengerechtigde leeftijd. In 2023 hebben</w:t>
      </w:r>
      <w:r w:rsidR="0072181D">
        <w:rPr>
          <w:rFonts w:ascii="Segoe UI" w:eastAsia="Times New Roman" w:hAnsi="Segoe UI" w:cs="Segoe UI"/>
          <w:color w:val="242424"/>
          <w:kern w:val="0"/>
          <w:sz w:val="23"/>
          <w:szCs w:val="23"/>
          <w:lang w:eastAsia="nl-NL"/>
          <w14:ligatures w14:val="none"/>
        </w:rPr>
        <w:t xml:space="preserve"> een nieuw lid kunnen verwelkomen. Het op orde houden van het ledenaantal is een blijvend punt van aandacht.</w:t>
      </w:r>
      <w:r>
        <w:rPr>
          <w:rFonts w:ascii="Segoe UI" w:eastAsia="Times New Roman" w:hAnsi="Segoe UI" w:cs="Segoe UI"/>
          <w:color w:val="242424"/>
          <w:kern w:val="0"/>
          <w:sz w:val="23"/>
          <w:szCs w:val="23"/>
          <w:lang w:eastAsia="nl-NL"/>
          <w14:ligatures w14:val="none"/>
        </w:rPr>
        <w:t xml:space="preserve"> </w:t>
      </w:r>
    </w:p>
    <w:p w14:paraId="4742A806" w14:textId="77777777" w:rsidR="00712750" w:rsidRPr="003D594C" w:rsidRDefault="00712750" w:rsidP="003D594C">
      <w:pPr>
        <w:shd w:val="clear" w:color="auto" w:fill="FFFFFF"/>
        <w:spacing w:after="0" w:line="240" w:lineRule="auto"/>
        <w:ind w:left="360"/>
        <w:textAlignment w:val="baseline"/>
        <w:rPr>
          <w:rFonts w:ascii="Segoe UI" w:eastAsia="Times New Roman" w:hAnsi="Segoe UI" w:cs="Segoe UI"/>
          <w:color w:val="242424"/>
          <w:kern w:val="0"/>
          <w:sz w:val="23"/>
          <w:szCs w:val="23"/>
          <w:lang w:eastAsia="nl-NL"/>
          <w14:ligatures w14:val="none"/>
        </w:rPr>
      </w:pPr>
    </w:p>
    <w:p w14:paraId="4DB1EEF1" w14:textId="77777777" w:rsidR="00A92E62" w:rsidRPr="00D87BFD" w:rsidRDefault="00A92E62" w:rsidP="00A92E62">
      <w:pPr>
        <w:pStyle w:val="Lijstalinea"/>
        <w:shd w:val="clear" w:color="auto" w:fill="FFFFFF"/>
        <w:spacing w:after="0" w:line="240" w:lineRule="auto"/>
        <w:ind w:left="1080"/>
        <w:textAlignment w:val="baseline"/>
        <w:rPr>
          <w:rFonts w:ascii="Segoe UI" w:eastAsia="Times New Roman" w:hAnsi="Segoe UI" w:cs="Segoe UI"/>
          <w:color w:val="242424"/>
          <w:kern w:val="0"/>
          <w:sz w:val="23"/>
          <w:szCs w:val="23"/>
          <w:lang w:eastAsia="nl-NL"/>
          <w14:ligatures w14:val="none"/>
        </w:rPr>
      </w:pPr>
    </w:p>
    <w:p w14:paraId="70C39C44" w14:textId="77777777" w:rsidR="00D87BFD" w:rsidRPr="0054519E" w:rsidRDefault="00D87BFD" w:rsidP="00D87BFD">
      <w:pPr>
        <w:pStyle w:val="Lijstalinea"/>
        <w:spacing w:after="75" w:line="240" w:lineRule="auto"/>
        <w:ind w:left="1080"/>
        <w:textAlignment w:val="baseline"/>
        <w:rPr>
          <w:rFonts w:ascii="Calibri" w:eastAsia="Times New Roman" w:hAnsi="Calibri" w:cs="Calibri"/>
          <w:color w:val="424242"/>
          <w:kern w:val="0"/>
          <w:sz w:val="24"/>
          <w:szCs w:val="24"/>
          <w:lang w:eastAsia="nl-NL"/>
          <w14:ligatures w14:val="none"/>
        </w:rPr>
      </w:pPr>
    </w:p>
    <w:sectPr w:rsidR="00D87BFD" w:rsidRPr="00545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1AF1"/>
    <w:multiLevelType w:val="hybridMultilevel"/>
    <w:tmpl w:val="7D20CB5C"/>
    <w:lvl w:ilvl="0" w:tplc="81C288BE">
      <w:start w:val="1"/>
      <w:numFmt w:val="bullet"/>
      <w:lvlText w:val="-"/>
      <w:lvlJc w:val="left"/>
      <w:pPr>
        <w:ind w:left="1080" w:hanging="360"/>
      </w:pPr>
      <w:rPr>
        <w:rFonts w:ascii="Verdana" w:eastAsiaTheme="minorHAnsi" w:hAnsi="Verdana" w:cstheme="minorBidi" w:hint="default"/>
        <w:color w:val="auto"/>
        <w:sz w:val="18"/>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2684A7B"/>
    <w:multiLevelType w:val="hybridMultilevel"/>
    <w:tmpl w:val="A800A0EE"/>
    <w:lvl w:ilvl="0" w:tplc="FC4A6FF0">
      <w:start w:val="3"/>
      <w:numFmt w:val="bullet"/>
      <w:lvlText w:val=""/>
      <w:lvlJc w:val="left"/>
      <w:pPr>
        <w:ind w:left="1440" w:hanging="360"/>
      </w:pPr>
      <w:rPr>
        <w:rFonts w:ascii="Symbol" w:eastAsia="Times New Roman" w:hAnsi="Symbol" w:cs="Segoe U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9E01197"/>
    <w:multiLevelType w:val="hybridMultilevel"/>
    <w:tmpl w:val="4CE6A83C"/>
    <w:lvl w:ilvl="0" w:tplc="B8EEF414">
      <w:start w:val="1"/>
      <w:numFmt w:val="decimal"/>
      <w:lvlText w:val="%1."/>
      <w:lvlJc w:val="left"/>
      <w:pPr>
        <w:ind w:left="720" w:hanging="360"/>
      </w:pPr>
      <w:rPr>
        <w:rFonts w:ascii="Calibri" w:eastAsia="Times New Roman" w:hAnsi="Calibri" w:cs="Calibri"/>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34182C"/>
    <w:multiLevelType w:val="hybridMultilevel"/>
    <w:tmpl w:val="32D6CB0A"/>
    <w:lvl w:ilvl="0" w:tplc="486CBA7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18101816">
    <w:abstractNumId w:val="2"/>
  </w:num>
  <w:num w:numId="2" w16cid:durableId="2071734875">
    <w:abstractNumId w:val="3"/>
  </w:num>
  <w:num w:numId="3" w16cid:durableId="1789467647">
    <w:abstractNumId w:val="0"/>
  </w:num>
  <w:num w:numId="4" w16cid:durableId="54160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DB"/>
    <w:rsid w:val="003D3925"/>
    <w:rsid w:val="003D594C"/>
    <w:rsid w:val="0054519E"/>
    <w:rsid w:val="00712750"/>
    <w:rsid w:val="0072181D"/>
    <w:rsid w:val="009761DB"/>
    <w:rsid w:val="00A92E62"/>
    <w:rsid w:val="00D87BFD"/>
    <w:rsid w:val="00FB2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A596"/>
  <w15:chartTrackingRefBased/>
  <w15:docId w15:val="{E3140E4B-4485-4208-A1A9-0448A395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6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122580">
      <w:bodyDiv w:val="1"/>
      <w:marLeft w:val="0"/>
      <w:marRight w:val="0"/>
      <w:marTop w:val="0"/>
      <w:marBottom w:val="0"/>
      <w:divBdr>
        <w:top w:val="none" w:sz="0" w:space="0" w:color="auto"/>
        <w:left w:val="none" w:sz="0" w:space="0" w:color="auto"/>
        <w:bottom w:val="none" w:sz="0" w:space="0" w:color="auto"/>
        <w:right w:val="none" w:sz="0" w:space="0" w:color="auto"/>
      </w:divBdr>
      <w:divsChild>
        <w:div w:id="714620160">
          <w:marLeft w:val="0"/>
          <w:marRight w:val="0"/>
          <w:marTop w:val="0"/>
          <w:marBottom w:val="0"/>
          <w:divBdr>
            <w:top w:val="none" w:sz="0" w:space="0" w:color="auto"/>
            <w:left w:val="none" w:sz="0" w:space="0" w:color="auto"/>
            <w:bottom w:val="none" w:sz="0" w:space="0" w:color="auto"/>
            <w:right w:val="none" w:sz="0" w:space="0" w:color="auto"/>
          </w:divBdr>
        </w:div>
        <w:div w:id="817964384">
          <w:marLeft w:val="0"/>
          <w:marRight w:val="0"/>
          <w:marTop w:val="0"/>
          <w:marBottom w:val="0"/>
          <w:divBdr>
            <w:top w:val="none" w:sz="0" w:space="0" w:color="auto"/>
            <w:left w:val="none" w:sz="0" w:space="0" w:color="auto"/>
            <w:bottom w:val="none" w:sz="0" w:space="0" w:color="auto"/>
            <w:right w:val="none" w:sz="0" w:space="0" w:color="auto"/>
          </w:divBdr>
        </w:div>
        <w:div w:id="1587885886">
          <w:marLeft w:val="0"/>
          <w:marRight w:val="0"/>
          <w:marTop w:val="0"/>
          <w:marBottom w:val="0"/>
          <w:divBdr>
            <w:top w:val="none" w:sz="0" w:space="0" w:color="auto"/>
            <w:left w:val="none" w:sz="0" w:space="0" w:color="auto"/>
            <w:bottom w:val="none" w:sz="0" w:space="0" w:color="auto"/>
            <w:right w:val="none" w:sz="0" w:space="0" w:color="auto"/>
          </w:divBdr>
        </w:div>
        <w:div w:id="1765414502">
          <w:marLeft w:val="0"/>
          <w:marRight w:val="0"/>
          <w:marTop w:val="0"/>
          <w:marBottom w:val="0"/>
          <w:divBdr>
            <w:top w:val="none" w:sz="0" w:space="0" w:color="auto"/>
            <w:left w:val="none" w:sz="0" w:space="0" w:color="auto"/>
            <w:bottom w:val="none" w:sz="0" w:space="0" w:color="auto"/>
            <w:right w:val="none" w:sz="0" w:space="0" w:color="auto"/>
          </w:divBdr>
        </w:div>
        <w:div w:id="1633713406">
          <w:marLeft w:val="0"/>
          <w:marRight w:val="0"/>
          <w:marTop w:val="0"/>
          <w:marBottom w:val="0"/>
          <w:divBdr>
            <w:top w:val="none" w:sz="0" w:space="0" w:color="auto"/>
            <w:left w:val="none" w:sz="0" w:space="0" w:color="auto"/>
            <w:bottom w:val="none" w:sz="0" w:space="0" w:color="auto"/>
            <w:right w:val="none" w:sz="0" w:space="0" w:color="auto"/>
          </w:divBdr>
        </w:div>
      </w:divsChild>
    </w:div>
    <w:div w:id="2011060077">
      <w:bodyDiv w:val="1"/>
      <w:marLeft w:val="0"/>
      <w:marRight w:val="0"/>
      <w:marTop w:val="0"/>
      <w:marBottom w:val="0"/>
      <w:divBdr>
        <w:top w:val="none" w:sz="0" w:space="0" w:color="auto"/>
        <w:left w:val="none" w:sz="0" w:space="0" w:color="auto"/>
        <w:bottom w:val="none" w:sz="0" w:space="0" w:color="auto"/>
        <w:right w:val="none" w:sz="0" w:space="0" w:color="auto"/>
      </w:divBdr>
      <w:divsChild>
        <w:div w:id="1693653481">
          <w:marLeft w:val="0"/>
          <w:marRight w:val="0"/>
          <w:marTop w:val="75"/>
          <w:marBottom w:val="75"/>
          <w:divBdr>
            <w:top w:val="none" w:sz="0" w:space="0" w:color="auto"/>
            <w:left w:val="none" w:sz="0" w:space="0" w:color="auto"/>
            <w:bottom w:val="none" w:sz="0" w:space="0" w:color="auto"/>
            <w:right w:val="none" w:sz="0" w:space="0" w:color="auto"/>
          </w:divBdr>
          <w:divsChild>
            <w:div w:id="4985640">
              <w:marLeft w:val="0"/>
              <w:marRight w:val="0"/>
              <w:marTop w:val="0"/>
              <w:marBottom w:val="0"/>
              <w:divBdr>
                <w:top w:val="none" w:sz="0" w:space="0" w:color="auto"/>
                <w:left w:val="none" w:sz="0" w:space="0" w:color="auto"/>
                <w:bottom w:val="none" w:sz="0" w:space="0" w:color="auto"/>
                <w:right w:val="none" w:sz="0" w:space="0" w:color="auto"/>
              </w:divBdr>
            </w:div>
          </w:divsChild>
        </w:div>
        <w:div w:id="53899354">
          <w:marLeft w:val="0"/>
          <w:marRight w:val="0"/>
          <w:marTop w:val="75"/>
          <w:marBottom w:val="75"/>
          <w:divBdr>
            <w:top w:val="none" w:sz="0" w:space="0" w:color="auto"/>
            <w:left w:val="none" w:sz="0" w:space="0" w:color="auto"/>
            <w:bottom w:val="none" w:sz="0" w:space="0" w:color="auto"/>
            <w:right w:val="none" w:sz="0" w:space="0" w:color="auto"/>
          </w:divBdr>
          <w:divsChild>
            <w:div w:id="257563149">
              <w:marLeft w:val="0"/>
              <w:marRight w:val="0"/>
              <w:marTop w:val="0"/>
              <w:marBottom w:val="0"/>
              <w:divBdr>
                <w:top w:val="none" w:sz="0" w:space="0" w:color="auto"/>
                <w:left w:val="none" w:sz="0" w:space="0" w:color="auto"/>
                <w:bottom w:val="none" w:sz="0" w:space="0" w:color="auto"/>
                <w:right w:val="none" w:sz="0" w:space="0" w:color="auto"/>
              </w:divBdr>
            </w:div>
          </w:divsChild>
        </w:div>
        <w:div w:id="381370896">
          <w:marLeft w:val="0"/>
          <w:marRight w:val="0"/>
          <w:marTop w:val="75"/>
          <w:marBottom w:val="75"/>
          <w:divBdr>
            <w:top w:val="none" w:sz="0" w:space="0" w:color="auto"/>
            <w:left w:val="none" w:sz="0" w:space="0" w:color="auto"/>
            <w:bottom w:val="none" w:sz="0" w:space="0" w:color="auto"/>
            <w:right w:val="none" w:sz="0" w:space="0" w:color="auto"/>
          </w:divBdr>
          <w:divsChild>
            <w:div w:id="1603679653">
              <w:marLeft w:val="0"/>
              <w:marRight w:val="0"/>
              <w:marTop w:val="0"/>
              <w:marBottom w:val="0"/>
              <w:divBdr>
                <w:top w:val="none" w:sz="0" w:space="0" w:color="auto"/>
                <w:left w:val="none" w:sz="0" w:space="0" w:color="auto"/>
                <w:bottom w:val="none" w:sz="0" w:space="0" w:color="auto"/>
                <w:right w:val="none" w:sz="0" w:space="0" w:color="auto"/>
              </w:divBdr>
            </w:div>
          </w:divsChild>
        </w:div>
        <w:div w:id="1585064240">
          <w:marLeft w:val="0"/>
          <w:marRight w:val="0"/>
          <w:marTop w:val="75"/>
          <w:marBottom w:val="75"/>
          <w:divBdr>
            <w:top w:val="none" w:sz="0" w:space="0" w:color="auto"/>
            <w:left w:val="none" w:sz="0" w:space="0" w:color="auto"/>
            <w:bottom w:val="none" w:sz="0" w:space="0" w:color="auto"/>
            <w:right w:val="none" w:sz="0" w:space="0" w:color="auto"/>
          </w:divBdr>
          <w:divsChild>
            <w:div w:id="201207870">
              <w:marLeft w:val="0"/>
              <w:marRight w:val="0"/>
              <w:marTop w:val="0"/>
              <w:marBottom w:val="0"/>
              <w:divBdr>
                <w:top w:val="none" w:sz="0" w:space="0" w:color="auto"/>
                <w:left w:val="none" w:sz="0" w:space="0" w:color="auto"/>
                <w:bottom w:val="none" w:sz="0" w:space="0" w:color="auto"/>
                <w:right w:val="none" w:sz="0" w:space="0" w:color="auto"/>
              </w:divBdr>
            </w:div>
          </w:divsChild>
        </w:div>
        <w:div w:id="1005279377">
          <w:marLeft w:val="0"/>
          <w:marRight w:val="0"/>
          <w:marTop w:val="75"/>
          <w:marBottom w:val="75"/>
          <w:divBdr>
            <w:top w:val="none" w:sz="0" w:space="0" w:color="auto"/>
            <w:left w:val="none" w:sz="0" w:space="0" w:color="auto"/>
            <w:bottom w:val="none" w:sz="0" w:space="0" w:color="auto"/>
            <w:right w:val="none" w:sz="0" w:space="0" w:color="auto"/>
          </w:divBdr>
          <w:divsChild>
            <w:div w:id="677778431">
              <w:marLeft w:val="0"/>
              <w:marRight w:val="0"/>
              <w:marTop w:val="0"/>
              <w:marBottom w:val="0"/>
              <w:divBdr>
                <w:top w:val="none" w:sz="0" w:space="0" w:color="auto"/>
                <w:left w:val="none" w:sz="0" w:space="0" w:color="auto"/>
                <w:bottom w:val="none" w:sz="0" w:space="0" w:color="auto"/>
                <w:right w:val="none" w:sz="0" w:space="0" w:color="auto"/>
              </w:divBdr>
            </w:div>
          </w:divsChild>
        </w:div>
        <w:div w:id="1622107955">
          <w:marLeft w:val="0"/>
          <w:marRight w:val="0"/>
          <w:marTop w:val="75"/>
          <w:marBottom w:val="75"/>
          <w:divBdr>
            <w:top w:val="none" w:sz="0" w:space="0" w:color="auto"/>
            <w:left w:val="none" w:sz="0" w:space="0" w:color="auto"/>
            <w:bottom w:val="none" w:sz="0" w:space="0" w:color="auto"/>
            <w:right w:val="none" w:sz="0" w:space="0" w:color="auto"/>
          </w:divBdr>
          <w:divsChild>
            <w:div w:id="1174301162">
              <w:marLeft w:val="0"/>
              <w:marRight w:val="0"/>
              <w:marTop w:val="0"/>
              <w:marBottom w:val="0"/>
              <w:divBdr>
                <w:top w:val="none" w:sz="0" w:space="0" w:color="auto"/>
                <w:left w:val="none" w:sz="0" w:space="0" w:color="auto"/>
                <w:bottom w:val="none" w:sz="0" w:space="0" w:color="auto"/>
                <w:right w:val="none" w:sz="0" w:space="0" w:color="auto"/>
              </w:divBdr>
            </w:div>
          </w:divsChild>
        </w:div>
        <w:div w:id="1506744559">
          <w:marLeft w:val="0"/>
          <w:marRight w:val="0"/>
          <w:marTop w:val="75"/>
          <w:marBottom w:val="75"/>
          <w:divBdr>
            <w:top w:val="none" w:sz="0" w:space="0" w:color="auto"/>
            <w:left w:val="none" w:sz="0" w:space="0" w:color="auto"/>
            <w:bottom w:val="none" w:sz="0" w:space="0" w:color="auto"/>
            <w:right w:val="none" w:sz="0" w:space="0" w:color="auto"/>
          </w:divBdr>
          <w:divsChild>
            <w:div w:id="1024013114">
              <w:marLeft w:val="0"/>
              <w:marRight w:val="0"/>
              <w:marTop w:val="0"/>
              <w:marBottom w:val="0"/>
              <w:divBdr>
                <w:top w:val="none" w:sz="0" w:space="0" w:color="auto"/>
                <w:left w:val="none" w:sz="0" w:space="0" w:color="auto"/>
                <w:bottom w:val="none" w:sz="0" w:space="0" w:color="auto"/>
                <w:right w:val="none" w:sz="0" w:space="0" w:color="auto"/>
              </w:divBdr>
            </w:div>
          </w:divsChild>
        </w:div>
        <w:div w:id="732168438">
          <w:marLeft w:val="0"/>
          <w:marRight w:val="0"/>
          <w:marTop w:val="75"/>
          <w:marBottom w:val="75"/>
          <w:divBdr>
            <w:top w:val="none" w:sz="0" w:space="0" w:color="auto"/>
            <w:left w:val="none" w:sz="0" w:space="0" w:color="auto"/>
            <w:bottom w:val="none" w:sz="0" w:space="0" w:color="auto"/>
            <w:right w:val="none" w:sz="0" w:space="0" w:color="auto"/>
          </w:divBdr>
          <w:divsChild>
            <w:div w:id="427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0278">
      <w:bodyDiv w:val="1"/>
      <w:marLeft w:val="0"/>
      <w:marRight w:val="0"/>
      <w:marTop w:val="0"/>
      <w:marBottom w:val="0"/>
      <w:divBdr>
        <w:top w:val="none" w:sz="0" w:space="0" w:color="auto"/>
        <w:left w:val="none" w:sz="0" w:space="0" w:color="auto"/>
        <w:bottom w:val="none" w:sz="0" w:space="0" w:color="auto"/>
        <w:right w:val="none" w:sz="0" w:space="0" w:color="auto"/>
      </w:divBdr>
      <w:divsChild>
        <w:div w:id="1249119321">
          <w:marLeft w:val="0"/>
          <w:marRight w:val="0"/>
          <w:marTop w:val="0"/>
          <w:marBottom w:val="0"/>
          <w:divBdr>
            <w:top w:val="none" w:sz="0" w:space="0" w:color="auto"/>
            <w:left w:val="none" w:sz="0" w:space="0" w:color="auto"/>
            <w:bottom w:val="none" w:sz="0" w:space="0" w:color="auto"/>
            <w:right w:val="none" w:sz="0" w:space="0" w:color="auto"/>
          </w:divBdr>
        </w:div>
        <w:div w:id="1167019307">
          <w:marLeft w:val="0"/>
          <w:marRight w:val="0"/>
          <w:marTop w:val="0"/>
          <w:marBottom w:val="0"/>
          <w:divBdr>
            <w:top w:val="none" w:sz="0" w:space="0" w:color="auto"/>
            <w:left w:val="none" w:sz="0" w:space="0" w:color="auto"/>
            <w:bottom w:val="none" w:sz="0" w:space="0" w:color="auto"/>
            <w:right w:val="none" w:sz="0" w:space="0" w:color="auto"/>
          </w:divBdr>
        </w:div>
        <w:div w:id="403646832">
          <w:marLeft w:val="0"/>
          <w:marRight w:val="0"/>
          <w:marTop w:val="0"/>
          <w:marBottom w:val="0"/>
          <w:divBdr>
            <w:top w:val="none" w:sz="0" w:space="0" w:color="auto"/>
            <w:left w:val="none" w:sz="0" w:space="0" w:color="auto"/>
            <w:bottom w:val="none" w:sz="0" w:space="0" w:color="auto"/>
            <w:right w:val="none" w:sz="0" w:space="0" w:color="auto"/>
          </w:divBdr>
        </w:div>
        <w:div w:id="1265959437">
          <w:marLeft w:val="0"/>
          <w:marRight w:val="0"/>
          <w:marTop w:val="0"/>
          <w:marBottom w:val="0"/>
          <w:divBdr>
            <w:top w:val="none" w:sz="0" w:space="0" w:color="auto"/>
            <w:left w:val="none" w:sz="0" w:space="0" w:color="auto"/>
            <w:bottom w:val="none" w:sz="0" w:space="0" w:color="auto"/>
            <w:right w:val="none" w:sz="0" w:space="0" w:color="auto"/>
          </w:divBdr>
        </w:div>
        <w:div w:id="820004195">
          <w:marLeft w:val="0"/>
          <w:marRight w:val="0"/>
          <w:marTop w:val="0"/>
          <w:marBottom w:val="0"/>
          <w:divBdr>
            <w:top w:val="none" w:sz="0" w:space="0" w:color="auto"/>
            <w:left w:val="none" w:sz="0" w:space="0" w:color="auto"/>
            <w:bottom w:val="none" w:sz="0" w:space="0" w:color="auto"/>
            <w:right w:val="none" w:sz="0" w:space="0" w:color="auto"/>
          </w:divBdr>
        </w:div>
        <w:div w:id="2055495752">
          <w:marLeft w:val="0"/>
          <w:marRight w:val="0"/>
          <w:marTop w:val="0"/>
          <w:marBottom w:val="0"/>
          <w:divBdr>
            <w:top w:val="none" w:sz="0" w:space="0" w:color="auto"/>
            <w:left w:val="none" w:sz="0" w:space="0" w:color="auto"/>
            <w:bottom w:val="none" w:sz="0" w:space="0" w:color="auto"/>
            <w:right w:val="none" w:sz="0" w:space="0" w:color="auto"/>
          </w:divBdr>
        </w:div>
        <w:div w:id="1290933840">
          <w:marLeft w:val="0"/>
          <w:marRight w:val="0"/>
          <w:marTop w:val="0"/>
          <w:marBottom w:val="0"/>
          <w:divBdr>
            <w:top w:val="none" w:sz="0" w:space="0" w:color="auto"/>
            <w:left w:val="none" w:sz="0" w:space="0" w:color="auto"/>
            <w:bottom w:val="none" w:sz="0" w:space="0" w:color="auto"/>
            <w:right w:val="none" w:sz="0" w:space="0" w:color="auto"/>
          </w:divBdr>
        </w:div>
        <w:div w:id="7877663">
          <w:marLeft w:val="0"/>
          <w:marRight w:val="0"/>
          <w:marTop w:val="0"/>
          <w:marBottom w:val="0"/>
          <w:divBdr>
            <w:top w:val="none" w:sz="0" w:space="0" w:color="auto"/>
            <w:left w:val="none" w:sz="0" w:space="0" w:color="auto"/>
            <w:bottom w:val="none" w:sz="0" w:space="0" w:color="auto"/>
            <w:right w:val="none" w:sz="0" w:space="0" w:color="auto"/>
          </w:divBdr>
        </w:div>
        <w:div w:id="626396973">
          <w:marLeft w:val="0"/>
          <w:marRight w:val="0"/>
          <w:marTop w:val="0"/>
          <w:marBottom w:val="0"/>
          <w:divBdr>
            <w:top w:val="none" w:sz="0" w:space="0" w:color="auto"/>
            <w:left w:val="none" w:sz="0" w:space="0" w:color="auto"/>
            <w:bottom w:val="none" w:sz="0" w:space="0" w:color="auto"/>
            <w:right w:val="none" w:sz="0" w:space="0" w:color="auto"/>
          </w:divBdr>
        </w:div>
        <w:div w:id="1128936582">
          <w:marLeft w:val="0"/>
          <w:marRight w:val="0"/>
          <w:marTop w:val="0"/>
          <w:marBottom w:val="0"/>
          <w:divBdr>
            <w:top w:val="none" w:sz="0" w:space="0" w:color="auto"/>
            <w:left w:val="none" w:sz="0" w:space="0" w:color="auto"/>
            <w:bottom w:val="none" w:sz="0" w:space="0" w:color="auto"/>
            <w:right w:val="none" w:sz="0" w:space="0" w:color="auto"/>
          </w:divBdr>
        </w:div>
        <w:div w:id="48243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665</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Koning</dc:creator>
  <cp:keywords/>
  <dc:description/>
  <cp:lastModifiedBy>Marjolijn Koning</cp:lastModifiedBy>
  <cp:revision>2</cp:revision>
  <dcterms:created xsi:type="dcterms:W3CDTF">2024-04-04T14:38:00Z</dcterms:created>
  <dcterms:modified xsi:type="dcterms:W3CDTF">2024-04-09T19:55:00Z</dcterms:modified>
</cp:coreProperties>
</file>